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0396" w14:textId="77777777" w:rsidR="0023701A" w:rsidRPr="00654B6C" w:rsidRDefault="0023701A" w:rsidP="0023701A">
      <w:pPr>
        <w:spacing w:after="0" w:line="240" w:lineRule="auto"/>
        <w:jc w:val="center"/>
        <w:rPr>
          <w:rFonts w:ascii="Times New Roman" w:eastAsia="Times New Roman" w:hAnsi="Times New Roman" w:cs="Times New Roman"/>
          <w:b/>
          <w:kern w:val="0"/>
          <w:sz w:val="20"/>
          <w:szCs w:val="20"/>
          <w:lang w:val="kk-KZ"/>
          <w14:ligatures w14:val="none"/>
        </w:rPr>
      </w:pPr>
      <w:bookmarkStart w:id="0" w:name="_Hlk219383297"/>
      <w:r w:rsidRPr="00654B6C">
        <w:rPr>
          <w:rFonts w:ascii="Times New Roman" w:eastAsia="Times New Roman" w:hAnsi="Times New Roman" w:cs="Times New Roman"/>
          <w:b/>
          <w:kern w:val="0"/>
          <w:sz w:val="20"/>
          <w:szCs w:val="20"/>
          <w:lang w:val="kk-KZ"/>
          <w14:ligatures w14:val="none"/>
        </w:rPr>
        <w:t>СИЛЛАБУС</w:t>
      </w:r>
    </w:p>
    <w:p w14:paraId="470C9B36" w14:textId="77777777" w:rsidR="0023701A" w:rsidRPr="00654B6C" w:rsidRDefault="0023701A" w:rsidP="0023701A">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2025-2026 оқу жылының </w:t>
      </w:r>
      <w:r>
        <w:rPr>
          <w:rFonts w:ascii="Times New Roman" w:eastAsia="Times New Roman" w:hAnsi="Times New Roman" w:cs="Times New Roman"/>
          <w:b/>
          <w:kern w:val="0"/>
          <w:sz w:val="20"/>
          <w:szCs w:val="20"/>
          <w:lang w:val="kk-KZ"/>
          <w14:ligatures w14:val="none"/>
        </w:rPr>
        <w:t>көктемгі</w:t>
      </w:r>
      <w:r w:rsidRPr="00654B6C">
        <w:rPr>
          <w:rFonts w:ascii="Times New Roman" w:eastAsia="Times New Roman" w:hAnsi="Times New Roman" w:cs="Times New Roman"/>
          <w:b/>
          <w:kern w:val="0"/>
          <w:sz w:val="20"/>
          <w:szCs w:val="20"/>
          <w:lang w:val="kk-KZ"/>
          <w14:ligatures w14:val="none"/>
        </w:rPr>
        <w:t xml:space="preserve"> семестрі</w:t>
      </w:r>
    </w:p>
    <w:p w14:paraId="49AB3B10" w14:textId="68EEDAC6" w:rsidR="0023701A" w:rsidRPr="00654B6C" w:rsidRDefault="0023701A" w:rsidP="0023701A">
      <w:pPr>
        <w:spacing w:after="0" w:line="240" w:lineRule="auto"/>
        <w:jc w:val="center"/>
        <w:rPr>
          <w:rFonts w:ascii="Times New Roman" w:eastAsia="Times New Roman" w:hAnsi="Times New Roman" w:cs="Times New Roman"/>
          <w:b/>
          <w:kern w:val="0"/>
          <w:sz w:val="20"/>
          <w:szCs w:val="20"/>
          <w:lang w:val="kk-KZ"/>
          <w14:ligatures w14:val="none"/>
        </w:rPr>
      </w:pPr>
      <w:r w:rsidRPr="0023701A">
        <w:rPr>
          <w:rFonts w:ascii="Times New Roman" w:eastAsia="Times New Roman" w:hAnsi="Times New Roman" w:cs="Times New Roman"/>
          <w:b/>
          <w:kern w:val="0"/>
          <w:sz w:val="20"/>
          <w:szCs w:val="20"/>
          <w:lang w:val="kk-KZ"/>
          <w14:ligatures w14:val="none"/>
        </w:rPr>
        <w:t xml:space="preserve">« 7М03202 - Журналистика  </w:t>
      </w:r>
      <w:r w:rsidRPr="00654B6C">
        <w:rPr>
          <w:rFonts w:ascii="Times New Roman" w:eastAsia="Times New Roman" w:hAnsi="Times New Roman" w:cs="Times New Roman"/>
          <w:b/>
          <w:kern w:val="0"/>
          <w:sz w:val="20"/>
          <w:szCs w:val="20"/>
          <w:lang w:val="kk-KZ"/>
          <w14:ligatures w14:val="none"/>
        </w:rPr>
        <w:t xml:space="preserve">білім беру бағдарламасы </w:t>
      </w:r>
    </w:p>
    <w:p w14:paraId="4905A37D" w14:textId="77777777" w:rsidR="0023701A" w:rsidRPr="00654B6C" w:rsidRDefault="0023701A" w:rsidP="0023701A">
      <w:pPr>
        <w:spacing w:after="0" w:line="240" w:lineRule="auto"/>
        <w:rPr>
          <w:rFonts w:ascii="Times New Roman" w:eastAsia="Times New Roman" w:hAnsi="Times New Roman" w:cs="Times New Roman"/>
          <w:b/>
          <w:kern w:val="0"/>
          <w:sz w:val="20"/>
          <w:szCs w:val="20"/>
          <w:lang w:val="ru-RU"/>
          <w14:ligatures w14:val="none"/>
        </w:rPr>
      </w:pPr>
    </w:p>
    <w:p w14:paraId="785DC19B" w14:textId="77777777" w:rsidR="0023701A" w:rsidRPr="00654B6C" w:rsidRDefault="0023701A" w:rsidP="0023701A">
      <w:pPr>
        <w:spacing w:after="0" w:line="240" w:lineRule="auto"/>
        <w:ind w:left="-851"/>
        <w:rPr>
          <w:rFonts w:ascii="Times New Roman" w:eastAsia="Times New Roman" w:hAnsi="Times New Roman" w:cs="Times New Roman"/>
          <w:bCs/>
          <w:color w:val="FF0000"/>
          <w:kern w:val="0"/>
          <w:sz w:val="20"/>
          <w:szCs w:val="20"/>
          <w:lang w:val="ru-RU"/>
          <w14:ligatures w14:val="none"/>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3701A" w:rsidRPr="00654B6C" w14:paraId="1D9B8396" w14:textId="77777777" w:rsidTr="006C7A96">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3FD95749"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Пәннің </w:t>
            </w:r>
            <w:r w:rsidRPr="00654B6C">
              <w:rPr>
                <w:rFonts w:ascii="Times New Roman" w:eastAsia="Times New Roman" w:hAnsi="Times New Roman" w:cs="Times New Roman"/>
                <w:b/>
                <w:bCs/>
                <w:kern w:val="0"/>
                <w:sz w:val="20"/>
                <w:szCs w:val="20"/>
                <w:lang w:val="kk-KZ"/>
                <w14:ligatures w14:val="none"/>
              </w:rPr>
              <w:t xml:space="preserve">ID және </w:t>
            </w:r>
            <w:r w:rsidRPr="00654B6C">
              <w:rPr>
                <w:rFonts w:ascii="Times New Roman" w:eastAsia="Times New Roman" w:hAnsi="Times New Roman" w:cs="Times New Roman"/>
                <w:b/>
                <w:kern w:val="0"/>
                <w:sz w:val="20"/>
                <w:szCs w:val="20"/>
                <w:lang w:val="kk-KZ"/>
                <w14:ligatures w14:val="none"/>
              </w:rPr>
              <w:t>атауы</w:t>
            </w:r>
          </w:p>
          <w:p w14:paraId="0FF66EA7"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en-US"/>
                <w14:ligatures w14:val="none"/>
              </w:rPr>
            </w:pP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7BFFBC0E"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kk-KZ"/>
                <w14:ligatures w14:val="none"/>
              </w:rPr>
              <w:t xml:space="preserve">Білім алушының өзіндік жұмысын </w:t>
            </w:r>
          </w:p>
          <w:p w14:paraId="1CDE588E"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en-US"/>
                <w14:ligatures w14:val="none"/>
              </w:rPr>
              <w:t>(</w:t>
            </w:r>
            <w:r w:rsidRPr="00654B6C">
              <w:rPr>
                <w:rFonts w:ascii="Times New Roman" w:eastAsia="Times New Roman" w:hAnsi="Times New Roman" w:cs="Times New Roman"/>
                <w:b/>
                <w:kern w:val="0"/>
                <w:sz w:val="20"/>
                <w:szCs w:val="20"/>
                <w:lang w:val="kk-KZ"/>
                <w14:ligatures w14:val="none"/>
              </w:rPr>
              <w:t>МӨЖ</w:t>
            </w:r>
            <w:r w:rsidRPr="00654B6C">
              <w:rPr>
                <w:rFonts w:ascii="Times New Roman" w:eastAsia="Times New Roman" w:hAnsi="Times New Roman" w:cs="Times New Roman"/>
                <w:b/>
                <w:kern w:val="0"/>
                <w:sz w:val="20"/>
                <w:szCs w:val="20"/>
                <w:lang w:val="en-US"/>
                <w14:ligatures w14:val="none"/>
              </w:rPr>
              <w:t>)</w:t>
            </w:r>
          </w:p>
          <w:p w14:paraId="18F7EF9E" w14:textId="77777777" w:rsidR="0023701A" w:rsidRPr="00654B6C" w:rsidRDefault="0023701A" w:rsidP="00C87865">
            <w:pPr>
              <w:spacing w:after="0" w:line="240" w:lineRule="auto"/>
              <w:rPr>
                <w:rFonts w:ascii="Times New Roman" w:eastAsia="Times New Roman" w:hAnsi="Times New Roman" w:cs="Times New Roman"/>
                <w:bCs/>
                <w:i/>
                <w:iCs/>
                <w:kern w:val="0"/>
                <w:sz w:val="16"/>
                <w:szCs w:val="16"/>
                <w:lang w:val="en-US"/>
                <w14:ligatures w14:val="none"/>
              </w:rPr>
            </w:pPr>
          </w:p>
        </w:tc>
        <w:tc>
          <w:tcPr>
            <w:tcW w:w="3399" w:type="dxa"/>
            <w:gridSpan w:val="3"/>
            <w:tcBorders>
              <w:top w:val="single" w:sz="4" w:space="0" w:color="000000"/>
              <w:left w:val="single" w:sz="4" w:space="0" w:color="000000"/>
              <w:bottom w:val="single" w:sz="4" w:space="0" w:color="000000"/>
              <w:right w:val="single" w:sz="4" w:space="0" w:color="000000"/>
            </w:tcBorders>
            <w:shd w:val="clear" w:color="auto" w:fill="DBE5F1"/>
            <w:hideMark/>
          </w:tcPr>
          <w:p w14:paraId="7AB0446E" w14:textId="77777777" w:rsidR="0023701A" w:rsidRPr="00654B6C" w:rsidRDefault="0023701A" w:rsidP="00C87865">
            <w:pPr>
              <w:spacing w:after="0" w:line="240" w:lineRule="auto"/>
              <w:jc w:val="center"/>
              <w:rPr>
                <w:rFonts w:ascii="Times New Roman" w:eastAsia="Times New Roman" w:hAnsi="Times New Roman" w:cs="Times New Roman"/>
                <w:b/>
                <w:kern w:val="0"/>
                <w:sz w:val="20"/>
                <w:szCs w:val="20"/>
                <w:lang w:val="en-US"/>
                <w14:ligatures w14:val="none"/>
              </w:rPr>
            </w:pPr>
            <w:r w:rsidRPr="00654B6C">
              <w:rPr>
                <w:rFonts w:ascii="Times New Roman" w:eastAsia="Times New Roman" w:hAnsi="Times New Roman" w:cs="Times New Roman"/>
                <w:b/>
                <w:kern w:val="0"/>
                <w:sz w:val="20"/>
                <w:szCs w:val="20"/>
                <w:lang w:val="ru-RU"/>
                <w14:ligatures w14:val="none"/>
              </w:rPr>
              <w:t>К</w:t>
            </w:r>
            <w:r w:rsidRPr="00654B6C">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hideMark/>
          </w:tcPr>
          <w:p w14:paraId="573E2D77"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w:t>
            </w:r>
            <w:proofErr w:type="spellStart"/>
            <w:r w:rsidRPr="00654B6C">
              <w:rPr>
                <w:rFonts w:ascii="Times New Roman" w:eastAsia="Times New Roman" w:hAnsi="Times New Roman" w:cs="Times New Roman"/>
                <w:b/>
                <w:kern w:val="0"/>
                <w:sz w:val="20"/>
                <w:szCs w:val="20"/>
                <w:lang w:val="ru-RU"/>
                <w14:ligatures w14:val="none"/>
              </w:rPr>
              <w:t>редит</w:t>
            </w:r>
            <w:proofErr w:type="spellEnd"/>
            <w:r w:rsidRPr="00654B6C">
              <w:rPr>
                <w:rFonts w:ascii="Times New Roman" w:eastAsia="Times New Roman" w:hAnsi="Times New Roman" w:cs="Times New Roman"/>
                <w:b/>
                <w:kern w:val="0"/>
                <w:sz w:val="20"/>
                <w:szCs w:val="20"/>
                <w:lang w:val="kk-KZ"/>
                <w14:ligatures w14:val="none"/>
              </w:rPr>
              <w:t>-тердің</w:t>
            </w:r>
          </w:p>
          <w:p w14:paraId="076311AA"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жалпы </w:t>
            </w:r>
          </w:p>
          <w:p w14:paraId="7EA95BA7"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саны</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22E1F03"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7E688DFA"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ru-RU"/>
                <w14:ligatures w14:val="none"/>
              </w:rPr>
              <w:t>(</w:t>
            </w:r>
            <w:r w:rsidRPr="00654B6C">
              <w:rPr>
                <w:rFonts w:ascii="Times New Roman" w:eastAsia="Times New Roman" w:hAnsi="Times New Roman" w:cs="Times New Roman"/>
                <w:b/>
                <w:kern w:val="0"/>
                <w:sz w:val="20"/>
                <w:szCs w:val="20"/>
                <w:lang w:val="kk-KZ"/>
                <w14:ligatures w14:val="none"/>
              </w:rPr>
              <w:t>ОМӨЖ</w:t>
            </w:r>
            <w:r w:rsidRPr="00654B6C">
              <w:rPr>
                <w:rFonts w:ascii="Times New Roman" w:eastAsia="Times New Roman" w:hAnsi="Times New Roman" w:cs="Times New Roman"/>
                <w:b/>
                <w:kern w:val="0"/>
                <w:sz w:val="20"/>
                <w:szCs w:val="20"/>
                <w:lang w:val="ru-RU"/>
                <w14:ligatures w14:val="none"/>
              </w:rPr>
              <w:t>)</w:t>
            </w:r>
          </w:p>
          <w:p w14:paraId="0C1BB280" w14:textId="77777777" w:rsidR="0023701A" w:rsidRPr="00654B6C" w:rsidRDefault="0023701A" w:rsidP="00C87865">
            <w:pPr>
              <w:spacing w:after="0" w:line="240" w:lineRule="auto"/>
              <w:rPr>
                <w:rFonts w:ascii="Times New Roman" w:eastAsia="Times New Roman" w:hAnsi="Times New Roman" w:cs="Times New Roman"/>
                <w:bCs/>
                <w:i/>
                <w:iCs/>
                <w:color w:val="FF0000"/>
                <w:kern w:val="0"/>
                <w:sz w:val="16"/>
                <w:szCs w:val="16"/>
                <w:lang w:val="ru-RU"/>
                <w14:ligatures w14:val="none"/>
              </w:rPr>
            </w:pPr>
          </w:p>
        </w:tc>
      </w:tr>
      <w:tr w:rsidR="0023701A" w:rsidRPr="00654B6C" w14:paraId="61454DB8" w14:textId="77777777" w:rsidTr="006C7A96">
        <w:trPr>
          <w:trHeight w:val="883"/>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213D5F9"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en-US"/>
                <w14:ligatures w14:val="none"/>
              </w:rPr>
            </w:pPr>
          </w:p>
        </w:tc>
        <w:tc>
          <w:tcPr>
            <w:tcW w:w="1983" w:type="dxa"/>
            <w:gridSpan w:val="2"/>
            <w:vMerge/>
            <w:tcBorders>
              <w:top w:val="single" w:sz="4" w:space="0" w:color="000000"/>
              <w:left w:val="single" w:sz="4" w:space="0" w:color="000000"/>
              <w:bottom w:val="single" w:sz="4" w:space="0" w:color="000000"/>
              <w:right w:val="single" w:sz="4" w:space="0" w:color="000000"/>
            </w:tcBorders>
            <w:vAlign w:val="center"/>
            <w:hideMark/>
          </w:tcPr>
          <w:p w14:paraId="7E04B268" w14:textId="77777777" w:rsidR="0023701A" w:rsidRPr="00654B6C" w:rsidRDefault="0023701A" w:rsidP="00C87865">
            <w:pPr>
              <w:spacing w:after="0" w:line="240" w:lineRule="auto"/>
              <w:rPr>
                <w:rFonts w:ascii="Times New Roman" w:eastAsia="Times New Roman" w:hAnsi="Times New Roman" w:cs="Times New Roman"/>
                <w:bCs/>
                <w:i/>
                <w:iCs/>
                <w:kern w:val="0"/>
                <w:sz w:val="16"/>
                <w:szCs w:val="16"/>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153D30DA" w14:textId="77777777" w:rsidR="0023701A" w:rsidRPr="00654B6C" w:rsidRDefault="0023701A" w:rsidP="00C87865">
            <w:pPr>
              <w:spacing w:after="0" w:line="240" w:lineRule="auto"/>
              <w:jc w:val="center"/>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Дәрістер (Д)</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6787D26A" w14:textId="77777777" w:rsidR="0023701A" w:rsidRPr="00654B6C" w:rsidRDefault="0023701A" w:rsidP="00C87865">
            <w:pPr>
              <w:spacing w:after="0" w:line="240" w:lineRule="auto"/>
              <w:jc w:val="center"/>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Семинар</w:t>
            </w:r>
            <w:r w:rsidRPr="00654B6C">
              <w:rPr>
                <w:rFonts w:ascii="Times New Roman" w:eastAsia="Times New Roman" w:hAnsi="Times New Roman" w:cs="Times New Roman"/>
                <w:b/>
                <w:kern w:val="0"/>
                <w:sz w:val="20"/>
                <w:szCs w:val="20"/>
                <w:lang w:val="ru-RU"/>
                <w14:ligatures w14:val="none"/>
              </w:rPr>
              <w:t xml:space="preserve"> </w:t>
            </w:r>
            <w:proofErr w:type="spellStart"/>
            <w:r w:rsidRPr="00654B6C">
              <w:rPr>
                <w:rFonts w:ascii="Times New Roman" w:eastAsia="Times New Roman" w:hAnsi="Times New Roman" w:cs="Times New Roman"/>
                <w:b/>
                <w:kern w:val="0"/>
                <w:sz w:val="20"/>
                <w:szCs w:val="20"/>
                <w:lang w:val="ru-RU"/>
                <w14:ligatures w14:val="none"/>
              </w:rPr>
              <w:t>сабақтар</w:t>
            </w:r>
            <w:proofErr w:type="spellEnd"/>
            <w:r w:rsidRPr="00654B6C">
              <w:rPr>
                <w:rFonts w:ascii="Times New Roman" w:eastAsia="Times New Roman" w:hAnsi="Times New Roman" w:cs="Times New Roman"/>
                <w:b/>
                <w:kern w:val="0"/>
                <w:sz w:val="20"/>
                <w:szCs w:val="20"/>
                <w:lang w:val="ru-RU"/>
                <w14:ligatures w14:val="none"/>
              </w:rPr>
              <w:t xml:space="preserve"> </w:t>
            </w:r>
            <w:r w:rsidRPr="00654B6C">
              <w:rPr>
                <w:rFonts w:ascii="Times New Roman" w:eastAsia="Times New Roman" w:hAnsi="Times New Roman" w:cs="Times New Roman"/>
                <w:b/>
                <w:kern w:val="0"/>
                <w:sz w:val="20"/>
                <w:szCs w:val="20"/>
                <w:lang w:val="kk-KZ"/>
                <w14:ligatures w14:val="none"/>
              </w:rPr>
              <w:t>(СС)</w:t>
            </w:r>
          </w:p>
        </w:tc>
        <w:tc>
          <w:tcPr>
            <w:tcW w:w="1133" w:type="dxa"/>
            <w:tcBorders>
              <w:top w:val="single" w:sz="4" w:space="0" w:color="000000"/>
              <w:left w:val="single" w:sz="4" w:space="0" w:color="000000"/>
              <w:bottom w:val="single" w:sz="4" w:space="0" w:color="000000"/>
              <w:right w:val="single" w:sz="4" w:space="0" w:color="000000"/>
            </w:tcBorders>
            <w:shd w:val="clear" w:color="auto" w:fill="DBE5F1"/>
            <w:hideMark/>
          </w:tcPr>
          <w:p w14:paraId="60A027B0" w14:textId="77777777" w:rsidR="0023701A" w:rsidRPr="00654B6C" w:rsidRDefault="0023701A" w:rsidP="00C87865">
            <w:pPr>
              <w:spacing w:after="0" w:line="240" w:lineRule="auto"/>
              <w:jc w:val="center"/>
              <w:rPr>
                <w:rFonts w:ascii="Times New Roman" w:eastAsia="Times New Roman" w:hAnsi="Times New Roman" w:cs="Times New Roman"/>
                <w:b/>
                <w:kern w:val="0"/>
                <w:sz w:val="20"/>
                <w:szCs w:val="20"/>
                <w:lang w:val="ru-RU"/>
                <w14:ligatures w14:val="none"/>
              </w:rPr>
            </w:pPr>
            <w:proofErr w:type="spellStart"/>
            <w:r w:rsidRPr="00654B6C">
              <w:rPr>
                <w:rFonts w:ascii="Times New Roman" w:eastAsia="Times New Roman" w:hAnsi="Times New Roman" w:cs="Times New Roman"/>
                <w:b/>
                <w:kern w:val="0"/>
                <w:sz w:val="20"/>
                <w:szCs w:val="20"/>
                <w:lang w:val="ru-RU"/>
                <w14:ligatures w14:val="none"/>
              </w:rPr>
              <w:t>Зерт</w:t>
            </w:r>
            <w:proofErr w:type="spellEnd"/>
            <w:r w:rsidRPr="00654B6C">
              <w:rPr>
                <w:rFonts w:ascii="Times New Roman" w:eastAsia="Times New Roman" w:hAnsi="Times New Roman" w:cs="Times New Roman"/>
                <w:b/>
                <w:kern w:val="0"/>
                <w:sz w:val="20"/>
                <w:szCs w:val="20"/>
                <w:lang w:val="ru-RU"/>
                <w14:ligatures w14:val="none"/>
              </w:rPr>
              <w:t>. с</w:t>
            </w:r>
            <w:r w:rsidRPr="00654B6C">
              <w:rPr>
                <w:rFonts w:ascii="Times New Roman" w:eastAsia="Times New Roman" w:hAnsi="Times New Roman" w:cs="Times New Roman"/>
                <w:b/>
                <w:kern w:val="0"/>
                <w:sz w:val="20"/>
                <w:szCs w:val="20"/>
                <w:lang w:val="kk-KZ"/>
                <w14:ligatures w14:val="none"/>
              </w:rPr>
              <w:t>абақтар</w:t>
            </w:r>
            <w:r w:rsidRPr="00654B6C">
              <w:rPr>
                <w:rFonts w:ascii="Times New Roman" w:eastAsia="Times New Roman" w:hAnsi="Times New Roman" w:cs="Times New Roman"/>
                <w:b/>
                <w:kern w:val="0"/>
                <w:sz w:val="20"/>
                <w:szCs w:val="20"/>
                <w:lang w:val="ru-RU"/>
                <w14:ligatures w14:val="none"/>
              </w:rPr>
              <w:t xml:space="preserve"> (ЗС)</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B1F7C73"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ru-RU"/>
                <w14:ligatures w14:val="none"/>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1F64F1A" w14:textId="77777777" w:rsidR="0023701A" w:rsidRPr="00654B6C" w:rsidRDefault="0023701A" w:rsidP="00C87865">
            <w:pPr>
              <w:spacing w:after="0" w:line="240" w:lineRule="auto"/>
              <w:rPr>
                <w:rFonts w:ascii="Times New Roman" w:eastAsia="Times New Roman" w:hAnsi="Times New Roman" w:cs="Times New Roman"/>
                <w:bCs/>
                <w:i/>
                <w:iCs/>
                <w:color w:val="FF0000"/>
                <w:kern w:val="0"/>
                <w:sz w:val="16"/>
                <w:szCs w:val="16"/>
                <w:lang w:val="ru-RU"/>
                <w14:ligatures w14:val="none"/>
              </w:rPr>
            </w:pPr>
          </w:p>
        </w:tc>
      </w:tr>
      <w:tr w:rsidR="0023701A" w:rsidRPr="00654B6C" w14:paraId="74F375C7" w14:textId="77777777" w:rsidTr="006C7A96">
        <w:tc>
          <w:tcPr>
            <w:tcW w:w="2411" w:type="dxa"/>
            <w:tcBorders>
              <w:top w:val="single" w:sz="4" w:space="0" w:color="000000"/>
              <w:left w:val="single" w:sz="4" w:space="0" w:color="000000"/>
              <w:bottom w:val="single" w:sz="4" w:space="0" w:color="000000"/>
              <w:right w:val="single" w:sz="4" w:space="0" w:color="000000"/>
            </w:tcBorders>
            <w:hideMark/>
          </w:tcPr>
          <w:p w14:paraId="3AC36B4E" w14:textId="30139BF4" w:rsidR="0023701A" w:rsidRPr="0023701A" w:rsidRDefault="0023701A" w:rsidP="00C87865">
            <w:pPr>
              <w:spacing w:after="0" w:line="240" w:lineRule="auto"/>
              <w:rPr>
                <w:rFonts w:ascii="Times New Roman" w:eastAsia="Times New Roman" w:hAnsi="Times New Roman" w:cs="Times New Roman"/>
                <w:kern w:val="0"/>
                <w:sz w:val="20"/>
                <w:szCs w:val="20"/>
                <w14:ligatures w14:val="none"/>
              </w:rPr>
            </w:pPr>
            <w:r w:rsidRPr="0023701A">
              <w:rPr>
                <w:rFonts w:ascii="Times New Roman" w:eastAsia="Times New Roman" w:hAnsi="Times New Roman" w:cs="Times New Roman"/>
                <w:b/>
                <w:bCs/>
                <w:color w:val="000000"/>
                <w:kern w:val="0"/>
                <w:sz w:val="20"/>
                <w:szCs w:val="20"/>
                <w:lang w:val="kk-KZ" w:eastAsia="ru-RU"/>
                <w14:ligatures w14:val="none"/>
              </w:rPr>
              <w:t>M 5208- Медиазерттеудің методологиясы мен әдістері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5F8698C" w14:textId="77777777" w:rsidR="0023701A" w:rsidRPr="00654B6C" w:rsidRDefault="0023701A" w:rsidP="00C87865">
            <w:pPr>
              <w:spacing w:after="0" w:line="240" w:lineRule="auto"/>
              <w:jc w:val="center"/>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bCs/>
                <w:iCs/>
                <w:color w:val="000000"/>
                <w:kern w:val="0"/>
                <w:sz w:val="20"/>
                <w:szCs w:val="20"/>
                <w:lang w:val="kk-KZ"/>
                <w14:ligatures w14:val="none"/>
              </w:rPr>
              <w:t>2</w:t>
            </w:r>
          </w:p>
        </w:tc>
        <w:tc>
          <w:tcPr>
            <w:tcW w:w="1133" w:type="dxa"/>
            <w:tcBorders>
              <w:top w:val="single" w:sz="4" w:space="0" w:color="000000"/>
              <w:left w:val="single" w:sz="4" w:space="0" w:color="000000"/>
              <w:bottom w:val="single" w:sz="4" w:space="0" w:color="000000"/>
              <w:right w:val="single" w:sz="4" w:space="0" w:color="000000"/>
            </w:tcBorders>
            <w:hideMark/>
          </w:tcPr>
          <w:p w14:paraId="55F6145F" w14:textId="77777777" w:rsidR="0023701A" w:rsidRPr="00654B6C" w:rsidRDefault="0023701A" w:rsidP="00C87865">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1,70</w:t>
            </w:r>
          </w:p>
        </w:tc>
        <w:tc>
          <w:tcPr>
            <w:tcW w:w="1133" w:type="dxa"/>
            <w:tcBorders>
              <w:top w:val="single" w:sz="4" w:space="0" w:color="000000"/>
              <w:left w:val="single" w:sz="4" w:space="0" w:color="000000"/>
              <w:bottom w:val="single" w:sz="4" w:space="0" w:color="000000"/>
              <w:right w:val="single" w:sz="4" w:space="0" w:color="000000"/>
            </w:tcBorders>
            <w:hideMark/>
          </w:tcPr>
          <w:p w14:paraId="5C786BBC" w14:textId="77777777" w:rsidR="0023701A" w:rsidRPr="00654B6C" w:rsidRDefault="0023701A" w:rsidP="00C87865">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3,30</w:t>
            </w:r>
          </w:p>
        </w:tc>
        <w:tc>
          <w:tcPr>
            <w:tcW w:w="1133" w:type="dxa"/>
            <w:tcBorders>
              <w:top w:val="single" w:sz="4" w:space="0" w:color="000000"/>
              <w:left w:val="single" w:sz="4" w:space="0" w:color="000000"/>
              <w:bottom w:val="single" w:sz="4" w:space="0" w:color="000000"/>
              <w:right w:val="single" w:sz="4" w:space="0" w:color="000000"/>
            </w:tcBorders>
            <w:hideMark/>
          </w:tcPr>
          <w:p w14:paraId="12C9E25E" w14:textId="77777777" w:rsidR="0023701A" w:rsidRPr="00654B6C" w:rsidRDefault="0023701A" w:rsidP="00C87865">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0,00</w:t>
            </w:r>
          </w:p>
        </w:tc>
        <w:tc>
          <w:tcPr>
            <w:tcW w:w="992" w:type="dxa"/>
            <w:tcBorders>
              <w:top w:val="single" w:sz="4" w:space="0" w:color="000000"/>
              <w:left w:val="single" w:sz="4" w:space="0" w:color="000000"/>
              <w:bottom w:val="single" w:sz="4" w:space="0" w:color="000000"/>
              <w:right w:val="single" w:sz="4" w:space="0" w:color="000000"/>
            </w:tcBorders>
            <w:hideMark/>
          </w:tcPr>
          <w:p w14:paraId="65FDE62B" w14:textId="77777777" w:rsidR="0023701A" w:rsidRPr="00654B6C" w:rsidRDefault="0023701A" w:rsidP="00C87865">
            <w:pPr>
              <w:spacing w:after="0" w:line="240" w:lineRule="auto"/>
              <w:jc w:val="center"/>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5</w:t>
            </w:r>
          </w:p>
        </w:tc>
        <w:tc>
          <w:tcPr>
            <w:tcW w:w="1700" w:type="dxa"/>
            <w:tcBorders>
              <w:top w:val="single" w:sz="4" w:space="0" w:color="000000"/>
              <w:left w:val="single" w:sz="4" w:space="0" w:color="000000"/>
              <w:bottom w:val="single" w:sz="4" w:space="0" w:color="000000"/>
              <w:right w:val="single" w:sz="4" w:space="0" w:color="000000"/>
            </w:tcBorders>
            <w:hideMark/>
          </w:tcPr>
          <w:p w14:paraId="5873FE66" w14:textId="212B34E6"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color w:val="000000"/>
                <w:kern w:val="0"/>
                <w:sz w:val="20"/>
                <w:szCs w:val="20"/>
                <w:lang w:val="kk-KZ"/>
                <w14:ligatures w14:val="none"/>
              </w:rPr>
              <w:t xml:space="preserve">        6</w:t>
            </w:r>
          </w:p>
        </w:tc>
      </w:tr>
      <w:tr w:rsidR="0023701A" w:rsidRPr="00654B6C" w14:paraId="308D1F05" w14:textId="77777777" w:rsidTr="006C7A96">
        <w:trPr>
          <w:trHeight w:val="225"/>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3AFA549F" w14:textId="77777777" w:rsidR="0023701A" w:rsidRPr="00654B6C" w:rsidRDefault="0023701A" w:rsidP="00C87865">
            <w:pPr>
              <w:spacing w:after="0" w:line="240" w:lineRule="auto"/>
              <w:jc w:val="center"/>
              <w:rPr>
                <w:rFonts w:ascii="Times New Roman" w:eastAsia="Times New Roman" w:hAnsi="Times New Roman" w:cs="Times New Roman"/>
                <w:b/>
                <w:bCs/>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ПӘН ТУРАЛЫ АКАДЕМИЯЛЫҚ АҚПАРАТ</w:t>
            </w:r>
          </w:p>
        </w:tc>
      </w:tr>
      <w:tr w:rsidR="0023701A" w:rsidRPr="00654B6C" w14:paraId="15EAAA01" w14:textId="77777777" w:rsidTr="006C7A96">
        <w:tc>
          <w:tcPr>
            <w:tcW w:w="2411" w:type="dxa"/>
            <w:tcBorders>
              <w:top w:val="single" w:sz="4" w:space="0" w:color="000000"/>
              <w:left w:val="single" w:sz="4" w:space="0" w:color="000000"/>
              <w:bottom w:val="single" w:sz="4" w:space="0" w:color="000000"/>
              <w:right w:val="single" w:sz="4" w:space="0" w:color="000000"/>
            </w:tcBorders>
            <w:hideMark/>
          </w:tcPr>
          <w:p w14:paraId="30EBD2B1" w14:textId="77777777" w:rsidR="0023701A" w:rsidRPr="00654B6C" w:rsidRDefault="0023701A" w:rsidP="00C87865">
            <w:pPr>
              <w:spacing w:after="0" w:line="240" w:lineRule="auto"/>
              <w:rPr>
                <w:rFonts w:ascii="Times New Roman" w:eastAsia="Times New Roman" w:hAnsi="Times New Roman" w:cs="Times New Roman"/>
                <w:b/>
                <w:color w:val="000000"/>
                <w:kern w:val="0"/>
                <w:sz w:val="20"/>
                <w:szCs w:val="20"/>
                <w:lang w:val="kk-KZ"/>
                <w14:ligatures w14:val="none"/>
              </w:rPr>
            </w:pPr>
            <w:r w:rsidRPr="00654B6C">
              <w:rPr>
                <w:rFonts w:ascii="Times New Roman" w:eastAsia="Times New Roman" w:hAnsi="Times New Roman" w:cs="Times New Roman"/>
                <w:b/>
                <w:color w:val="000000"/>
                <w:kern w:val="0"/>
                <w:sz w:val="20"/>
                <w:szCs w:val="20"/>
                <w:lang w:val="kk-KZ"/>
                <w14:ligatures w14:val="none"/>
              </w:rPr>
              <w:t>Оқыту түрі</w:t>
            </w:r>
          </w:p>
        </w:tc>
        <w:tc>
          <w:tcPr>
            <w:tcW w:w="1274" w:type="dxa"/>
            <w:tcBorders>
              <w:top w:val="single" w:sz="4" w:space="0" w:color="000000"/>
              <w:left w:val="single" w:sz="4" w:space="0" w:color="000000"/>
              <w:bottom w:val="single" w:sz="4" w:space="0" w:color="000000"/>
              <w:right w:val="single" w:sz="4" w:space="0" w:color="000000"/>
            </w:tcBorders>
            <w:hideMark/>
          </w:tcPr>
          <w:p w14:paraId="61FE9BE7"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Циклы, </w:t>
            </w:r>
          </w:p>
          <w:p w14:paraId="7FAFD151"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компоненті</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16FE1FEB"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 түрлері</w:t>
            </w: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2E1B27DB"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Семинар сабақтарының түрлері</w:t>
            </w: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2D4B9D9"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23701A" w:rsidRPr="00654B6C" w14:paraId="4C9C5513" w14:textId="77777777" w:rsidTr="006C7A96">
        <w:tc>
          <w:tcPr>
            <w:tcW w:w="2411" w:type="dxa"/>
            <w:tcBorders>
              <w:top w:val="single" w:sz="4" w:space="0" w:color="000000"/>
              <w:left w:val="single" w:sz="4" w:space="0" w:color="000000"/>
              <w:bottom w:val="single" w:sz="4" w:space="0" w:color="000000"/>
              <w:right w:val="single" w:sz="4" w:space="0" w:color="000000"/>
            </w:tcBorders>
          </w:tcPr>
          <w:p w14:paraId="6688989D" w14:textId="77777777" w:rsidR="0023701A" w:rsidRPr="00654B6C" w:rsidRDefault="0023701A" w:rsidP="00C87865">
            <w:pPr>
              <w:spacing w:after="0" w:line="240" w:lineRule="auto"/>
              <w:rPr>
                <w:rFonts w:ascii="Times New Roman" w:eastAsia="Times New Roman" w:hAnsi="Times New Roman" w:cs="Times New Roman"/>
                <w:b/>
                <w:bCs/>
                <w:iCs/>
                <w:color w:val="000000"/>
                <w:kern w:val="0"/>
                <w:sz w:val="20"/>
                <w:szCs w:val="20"/>
                <w:lang w:val="kk-KZ"/>
                <w14:ligatures w14:val="none"/>
              </w:rPr>
            </w:pPr>
            <w:r w:rsidRPr="00654B6C">
              <w:rPr>
                <w:rFonts w:ascii="Times New Roman" w:eastAsia="Times New Roman" w:hAnsi="Times New Roman" w:cs="Times New Roman"/>
                <w:b/>
                <w:bCs/>
                <w:iCs/>
                <w:color w:val="000000"/>
                <w:kern w:val="0"/>
                <w:sz w:val="20"/>
                <w:szCs w:val="20"/>
                <w:lang w:val="kk-KZ"/>
                <w14:ligatures w14:val="none"/>
              </w:rPr>
              <w:t>Оффлайн</w:t>
            </w:r>
          </w:p>
          <w:p w14:paraId="2153BE57" w14:textId="77777777" w:rsidR="0023701A" w:rsidRPr="00654B6C" w:rsidRDefault="0023701A" w:rsidP="00C87865">
            <w:pPr>
              <w:spacing w:after="0" w:line="240" w:lineRule="auto"/>
              <w:rPr>
                <w:rFonts w:ascii="Times New Roman" w:eastAsia="Times New Roman" w:hAnsi="Times New Roman" w:cs="Times New Roman"/>
                <w:bCs/>
                <w:i/>
                <w:iCs/>
                <w:color w:val="FF0000"/>
                <w:kern w:val="0"/>
                <w:sz w:val="20"/>
                <w:szCs w:val="20"/>
                <w:lang w:val="kk-KZ"/>
                <w14:ligatures w14:val="none"/>
              </w:rPr>
            </w:pPr>
          </w:p>
        </w:tc>
        <w:tc>
          <w:tcPr>
            <w:tcW w:w="1274" w:type="dxa"/>
            <w:tcBorders>
              <w:top w:val="single" w:sz="4" w:space="0" w:color="000000"/>
              <w:left w:val="single" w:sz="4" w:space="0" w:color="000000"/>
              <w:bottom w:val="single" w:sz="4" w:space="0" w:color="000000"/>
              <w:right w:val="single" w:sz="4" w:space="0" w:color="000000"/>
            </w:tcBorders>
            <w:hideMark/>
          </w:tcPr>
          <w:p w14:paraId="24B9DA63"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ТК </w:t>
            </w:r>
          </w:p>
          <w:p w14:paraId="08FBC616"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ЖОО компоненті </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3DEADD5C"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proofErr w:type="spellStart"/>
            <w:r w:rsidRPr="00654B6C">
              <w:rPr>
                <w:rFonts w:ascii="Times New Roman" w:eastAsia="Times New Roman" w:hAnsi="Times New Roman" w:cs="Times New Roman"/>
                <w:color w:val="000000"/>
                <w:kern w:val="0"/>
                <w:sz w:val="20"/>
                <w:szCs w:val="20"/>
                <w:lang w:val="ru-RU"/>
                <w14:ligatures w14:val="none"/>
              </w:rPr>
              <w:t>Кіріспе</w:t>
            </w:r>
            <w:proofErr w:type="spellEnd"/>
            <w:r w:rsidRPr="00654B6C">
              <w:rPr>
                <w:rFonts w:ascii="Times New Roman" w:eastAsia="Times New Roman" w:hAnsi="Times New Roman" w:cs="Times New Roman"/>
                <w:color w:val="000000"/>
                <w:kern w:val="0"/>
                <w:sz w:val="20"/>
                <w:szCs w:val="20"/>
                <w:lang w:val="ru-RU"/>
                <w14:ligatures w14:val="none"/>
              </w:rPr>
              <w:t>,</w:t>
            </w:r>
            <w:r w:rsidRPr="00654B6C">
              <w:rPr>
                <w:rFonts w:ascii="Times New Roman" w:eastAsia="Times New Roman" w:hAnsi="Times New Roman" w:cs="Times New Roman"/>
                <w:color w:val="000000"/>
                <w:kern w:val="0"/>
                <w:sz w:val="20"/>
                <w:szCs w:val="20"/>
                <w:lang w:val="kk-KZ"/>
                <w14:ligatures w14:val="none"/>
              </w:rPr>
              <w:t xml:space="preserve">лекциялар, </w:t>
            </w:r>
            <w:r w:rsidRPr="00654B6C">
              <w:rPr>
                <w:rFonts w:ascii="Times New Roman" w:eastAsia="Times New Roman" w:hAnsi="Times New Roman" w:cs="Times New Roman"/>
                <w:color w:val="000000"/>
                <w:kern w:val="0"/>
                <w:sz w:val="20"/>
                <w:szCs w:val="20"/>
                <w:lang w:val="ru-RU"/>
                <w14:ligatures w14:val="none"/>
              </w:rPr>
              <w:t>презентация</w:t>
            </w: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763AE211"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color w:val="000000"/>
                <w:kern w:val="0"/>
                <w:sz w:val="20"/>
                <w:szCs w:val="20"/>
                <w:lang w:val="kk-KZ"/>
                <w14:ligatures w14:val="none"/>
              </w:rPr>
              <w:t>Аралас семинар формасы:</w:t>
            </w:r>
            <w:r w:rsidRPr="00654B6C">
              <w:rPr>
                <w:rFonts w:ascii="Times New Roman" w:eastAsia="Times New Roman" w:hAnsi="Times New Roman" w:cs="Times New Roman"/>
                <w:kern w:val="0"/>
                <w:lang w:val="kk-KZ"/>
                <w14:ligatures w14:val="none"/>
              </w:rPr>
              <w:t xml:space="preserve"> </w:t>
            </w:r>
            <w:r w:rsidRPr="00654B6C">
              <w:rPr>
                <w:rFonts w:ascii="Times New Roman" w:eastAsia="Times New Roman" w:hAnsi="Times New Roman" w:cs="Times New Roman"/>
                <w:kern w:val="0"/>
                <w:sz w:val="20"/>
                <w:szCs w:val="20"/>
                <w:lang w:val="kk-KZ"/>
                <w14:ligatures w14:val="none"/>
              </w:rPr>
              <w:t>тақырып төңірегінде пікірталас, талқылау.</w:t>
            </w:r>
          </w:p>
        </w:tc>
        <w:tc>
          <w:tcPr>
            <w:tcW w:w="2692" w:type="dxa"/>
            <w:gridSpan w:val="2"/>
            <w:vMerge w:val="restart"/>
            <w:tcBorders>
              <w:top w:val="single" w:sz="4" w:space="0" w:color="000000"/>
              <w:left w:val="single" w:sz="4" w:space="0" w:color="000000"/>
              <w:bottom w:val="single" w:sz="4" w:space="0" w:color="000000"/>
              <w:right w:val="single" w:sz="4" w:space="0" w:color="000000"/>
            </w:tcBorders>
          </w:tcPr>
          <w:p w14:paraId="4BFFA99A" w14:textId="504A5315" w:rsidR="0023701A" w:rsidRPr="00654B6C" w:rsidRDefault="0023701A" w:rsidP="00C87865">
            <w:pPr>
              <w:tabs>
                <w:tab w:val="left" w:pos="7523"/>
              </w:tabs>
              <w:spacing w:before="90" w:after="0" w:line="240" w:lineRule="auto"/>
              <w:rPr>
                <w:rFonts w:ascii="Times New Roman" w:eastAsia="Times New Roman" w:hAnsi="Times New Roman" w:cs="Times New Roman"/>
                <w:kern w:val="0"/>
                <w:sz w:val="22"/>
                <w:szCs w:val="22"/>
                <w:lang w:val="kk-KZ"/>
                <w14:ligatures w14:val="none"/>
              </w:rPr>
            </w:pPr>
            <w:r w:rsidRPr="00654B6C">
              <w:rPr>
                <w:rFonts w:ascii="Times New Roman" w:eastAsia="Times New Roman" w:hAnsi="Times New Roman" w:cs="Times New Roman"/>
                <w:spacing w:val="-1"/>
                <w:kern w:val="0"/>
                <w:sz w:val="22"/>
                <w:szCs w:val="22"/>
                <w:lang w:val="kk-KZ"/>
                <w14:ligatures w14:val="none"/>
              </w:rPr>
              <w:t xml:space="preserve">Жазбаша офлайн </w:t>
            </w:r>
          </w:p>
          <w:p w14:paraId="2A1A4380" w14:textId="77777777" w:rsidR="0023701A" w:rsidRPr="00654B6C" w:rsidRDefault="0023701A" w:rsidP="00C87865">
            <w:pPr>
              <w:widowControl w:val="0"/>
              <w:autoSpaceDE w:val="0"/>
              <w:autoSpaceDN w:val="0"/>
              <w:spacing w:before="13" w:after="0" w:line="274" w:lineRule="exact"/>
              <w:jc w:val="both"/>
              <w:rPr>
                <w:rFonts w:ascii="Times New Roman" w:eastAsia="Times New Roman" w:hAnsi="Times New Roman" w:cs="Times New Roman"/>
                <w:kern w:val="0"/>
                <w:sz w:val="20"/>
                <w:szCs w:val="20"/>
                <w:lang w:val="kk-KZ"/>
                <w14:ligatures w14:val="none"/>
              </w:rPr>
            </w:pPr>
          </w:p>
        </w:tc>
      </w:tr>
      <w:tr w:rsidR="0023701A" w:rsidRPr="00654B6C" w14:paraId="48A6E42C" w14:textId="77777777" w:rsidTr="006C7A96">
        <w:trPr>
          <w:trHeight w:val="214"/>
        </w:trPr>
        <w:tc>
          <w:tcPr>
            <w:tcW w:w="2411" w:type="dxa"/>
            <w:tcBorders>
              <w:top w:val="single" w:sz="4" w:space="0" w:color="000000"/>
              <w:left w:val="single" w:sz="4" w:space="0" w:color="000000"/>
              <w:bottom w:val="single" w:sz="4" w:space="0" w:color="000000"/>
              <w:right w:val="single" w:sz="4" w:space="0" w:color="000000"/>
            </w:tcBorders>
            <w:hideMark/>
          </w:tcPr>
          <w:p w14:paraId="24788FFF"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Дәріскер (лер)</w:t>
            </w: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4038F829" w14:textId="77777777" w:rsidR="0023701A" w:rsidRPr="00654B6C" w:rsidRDefault="0023701A" w:rsidP="00C87865">
            <w:pPr>
              <w:spacing w:after="0" w:line="240" w:lineRule="auto"/>
              <w:jc w:val="both"/>
              <w:rPr>
                <w:rFonts w:ascii="Times New Roman" w:eastAsia="Times New Roman" w:hAnsi="Times New Roman" w:cs="Times New Roman"/>
                <w:kern w:val="0"/>
                <w:sz w:val="20"/>
                <w:szCs w:val="20"/>
                <w:lang w:val="ru-RU"/>
                <w14:ligatures w14:val="none"/>
              </w:rPr>
            </w:pPr>
            <w:r w:rsidRPr="00654B6C">
              <w:rPr>
                <w:rFonts w:ascii="Times New Roman" w:eastAsia="Times New Roman" w:hAnsi="Times New Roman" w:cs="Times New Roman"/>
                <w:kern w:val="0"/>
                <w:sz w:val="20"/>
                <w:szCs w:val="20"/>
                <w:lang w:val="kk-KZ"/>
                <w14:ligatures w14:val="none"/>
              </w:rPr>
              <w:t>Акынбекова Алтын Бакашовна, доцент</w:t>
            </w:r>
            <w:r>
              <w:rPr>
                <w:rFonts w:ascii="Times New Roman" w:eastAsia="Times New Roman" w:hAnsi="Times New Roman" w:cs="Times New Roman"/>
                <w:kern w:val="0"/>
                <w:sz w:val="20"/>
                <w:szCs w:val="20"/>
                <w:lang w:val="kk-KZ"/>
                <w14:ligatures w14:val="none"/>
              </w:rPr>
              <w:t>,</w:t>
            </w:r>
            <w:r w:rsidRPr="00654B6C">
              <w:rPr>
                <w:rFonts w:ascii="Times New Roman" w:eastAsia="Times New Roman" w:hAnsi="Times New Roman" w:cs="Times New Roman"/>
                <w:kern w:val="0"/>
                <w:sz w:val="20"/>
                <w:szCs w:val="20"/>
                <w:lang w:val="kk-KZ"/>
                <w14:ligatures w14:val="none"/>
              </w:rPr>
              <w:t xml:space="preserve"> </w:t>
            </w:r>
            <w:r w:rsidRPr="00654B6C">
              <w:rPr>
                <w:rFonts w:ascii="Times New Roman" w:eastAsia="Times New Roman" w:hAnsi="Times New Roman" w:cs="Times New Roman"/>
                <w:kern w:val="0"/>
                <w:sz w:val="20"/>
                <w:szCs w:val="20"/>
                <w:lang w:val="en-US"/>
                <w14:ligatures w14:val="none"/>
              </w:rPr>
              <w:t>PhD</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64952485"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p>
        </w:tc>
      </w:tr>
      <w:tr w:rsidR="0023701A" w:rsidRPr="00654B6C" w14:paraId="315C27D6" w14:textId="77777777" w:rsidTr="006C7A96">
        <w:tc>
          <w:tcPr>
            <w:tcW w:w="2411" w:type="dxa"/>
            <w:tcBorders>
              <w:top w:val="single" w:sz="4" w:space="0" w:color="000000"/>
              <w:left w:val="single" w:sz="4" w:space="0" w:color="000000"/>
              <w:bottom w:val="single" w:sz="4" w:space="0" w:color="000000"/>
              <w:right w:val="single" w:sz="4" w:space="0" w:color="000000"/>
            </w:tcBorders>
            <w:hideMark/>
          </w:tcPr>
          <w:p w14:paraId="458C4E5D"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e-mail:</w:t>
            </w: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32A73295" w14:textId="77777777" w:rsidR="0023701A" w:rsidRPr="00E62CC6" w:rsidRDefault="0023701A" w:rsidP="00C87865">
            <w:pPr>
              <w:spacing w:after="0" w:line="240" w:lineRule="auto"/>
              <w:jc w:val="both"/>
              <w:rPr>
                <w:rFonts w:ascii="Times New Roman" w:eastAsia="Times New Roman" w:hAnsi="Times New Roman" w:cs="Times New Roman"/>
                <w:kern w:val="0"/>
                <w:sz w:val="20"/>
                <w:szCs w:val="20"/>
                <w:lang w:val="kk-KZ"/>
                <w14:ligatures w14:val="none"/>
              </w:rPr>
            </w:pPr>
            <w:r w:rsidRPr="00E62CC6">
              <w:rPr>
                <w:rFonts w:ascii="Times New Roman" w:eastAsia="Times New Roman" w:hAnsi="Times New Roman" w:cs="Times New Roman"/>
                <w:kern w:val="0"/>
                <w:sz w:val="20"/>
                <w:szCs w:val="20"/>
                <w:lang w:val="kk-KZ"/>
                <w14:ligatures w14:val="none"/>
              </w:rPr>
              <w:t>Altyn.Akynbekova@kaznu.edu.kz</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534C4E14"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p>
        </w:tc>
      </w:tr>
      <w:tr w:rsidR="0023701A" w:rsidRPr="00654B6C" w14:paraId="797905F2" w14:textId="77777777" w:rsidTr="006C7A96">
        <w:tc>
          <w:tcPr>
            <w:tcW w:w="2411" w:type="dxa"/>
            <w:tcBorders>
              <w:top w:val="single" w:sz="4" w:space="0" w:color="000000"/>
              <w:left w:val="single" w:sz="4" w:space="0" w:color="000000"/>
              <w:bottom w:val="single" w:sz="4" w:space="0" w:color="000000"/>
              <w:right w:val="single" w:sz="4" w:space="0" w:color="000000"/>
            </w:tcBorders>
            <w:hideMark/>
          </w:tcPr>
          <w:p w14:paraId="37711D07"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Телефоны:</w:t>
            </w: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097358AF" w14:textId="77777777" w:rsidR="0023701A" w:rsidRPr="00654B6C" w:rsidRDefault="0023701A" w:rsidP="00C87865">
            <w:pPr>
              <w:spacing w:after="0" w:line="240" w:lineRule="auto"/>
              <w:jc w:val="both"/>
              <w:rPr>
                <w:rFonts w:ascii="Times New Roman" w:eastAsia="Times New Roman" w:hAnsi="Times New Roman" w:cs="Times New Roman"/>
                <w:kern w:val="0"/>
                <w:sz w:val="20"/>
                <w:szCs w:val="20"/>
                <w:lang w:val="en-US"/>
                <w14:ligatures w14:val="none"/>
              </w:rPr>
            </w:pPr>
            <w:r w:rsidRPr="00654B6C">
              <w:rPr>
                <w:rFonts w:ascii="Times New Roman" w:eastAsia="Times New Roman" w:hAnsi="Times New Roman" w:cs="Times New Roman"/>
                <w:kern w:val="0"/>
                <w:sz w:val="20"/>
                <w:szCs w:val="20"/>
                <w:lang w:val="kk-KZ"/>
                <w14:ligatures w14:val="none"/>
              </w:rPr>
              <w:t>87772</w:t>
            </w:r>
            <w:r w:rsidRPr="00654B6C">
              <w:rPr>
                <w:rFonts w:ascii="Times New Roman" w:eastAsia="Times New Roman" w:hAnsi="Times New Roman" w:cs="Times New Roman"/>
                <w:kern w:val="0"/>
                <w:sz w:val="20"/>
                <w:szCs w:val="20"/>
                <w:lang w:val="en-US"/>
                <w14:ligatures w14:val="none"/>
              </w:rPr>
              <w:t>750861</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291DDB76"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p>
        </w:tc>
      </w:tr>
      <w:tr w:rsidR="0023701A" w:rsidRPr="00654B6C" w14:paraId="193983E9" w14:textId="77777777" w:rsidTr="006C7A96">
        <w:tc>
          <w:tcPr>
            <w:tcW w:w="2411" w:type="dxa"/>
            <w:tcBorders>
              <w:top w:val="single" w:sz="4" w:space="0" w:color="000000"/>
              <w:left w:val="single" w:sz="4" w:space="0" w:color="000000"/>
              <w:bottom w:val="single" w:sz="4" w:space="0" w:color="000000"/>
              <w:right w:val="single" w:sz="4" w:space="0" w:color="000000"/>
            </w:tcBorders>
            <w:hideMark/>
          </w:tcPr>
          <w:p w14:paraId="32E60B14"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ru-RU"/>
                <w14:ligatures w14:val="none"/>
              </w:rPr>
            </w:pPr>
            <w:r w:rsidRPr="00654B6C">
              <w:rPr>
                <w:rFonts w:ascii="Times New Roman" w:eastAsia="Times New Roman" w:hAnsi="Times New Roman" w:cs="Times New Roman"/>
                <w:b/>
                <w:kern w:val="0"/>
                <w:sz w:val="20"/>
                <w:szCs w:val="20"/>
                <w:lang w:val="kk-KZ"/>
                <w14:ligatures w14:val="none"/>
              </w:rPr>
              <w:t>Ассистент (тер</w:t>
            </w:r>
            <w:r w:rsidRPr="00654B6C">
              <w:rPr>
                <w:rFonts w:ascii="Times New Roman" w:eastAsia="Times New Roman" w:hAnsi="Times New Roman" w:cs="Times New Roman"/>
                <w:b/>
                <w:kern w:val="0"/>
                <w:sz w:val="20"/>
                <w:szCs w:val="20"/>
                <w:lang w:val="ru-RU"/>
                <w14:ligatures w14:val="none"/>
              </w:rPr>
              <w:t>)</w:t>
            </w: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3E43C2FA" w14:textId="77777777" w:rsidR="0023701A" w:rsidRPr="00654B6C" w:rsidRDefault="0023701A" w:rsidP="00C87865">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489BB9F3"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p>
        </w:tc>
      </w:tr>
      <w:tr w:rsidR="0023701A" w:rsidRPr="00654B6C" w14:paraId="15346754" w14:textId="77777777" w:rsidTr="006C7A96">
        <w:tc>
          <w:tcPr>
            <w:tcW w:w="2411" w:type="dxa"/>
            <w:tcBorders>
              <w:top w:val="single" w:sz="4" w:space="0" w:color="000000"/>
              <w:left w:val="single" w:sz="4" w:space="0" w:color="000000"/>
              <w:bottom w:val="single" w:sz="4" w:space="0" w:color="000000"/>
              <w:right w:val="single" w:sz="4" w:space="0" w:color="000000"/>
            </w:tcBorders>
            <w:hideMark/>
          </w:tcPr>
          <w:p w14:paraId="4E8632F2"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roofErr w:type="spellStart"/>
            <w:r w:rsidRPr="00654B6C">
              <w:rPr>
                <w:rFonts w:ascii="Times New Roman" w:eastAsia="Times New Roman" w:hAnsi="Times New Roman" w:cs="Times New Roman"/>
                <w:b/>
                <w:kern w:val="0"/>
                <w:sz w:val="20"/>
                <w:szCs w:val="20"/>
                <w:lang w:val="ru-RU"/>
                <w14:ligatures w14:val="none"/>
              </w:rPr>
              <w:t>e-mail</w:t>
            </w:r>
            <w:proofErr w:type="spellEnd"/>
            <w:r w:rsidRPr="00654B6C">
              <w:rPr>
                <w:rFonts w:ascii="Times New Roman" w:eastAsia="Times New Roman" w:hAnsi="Times New Roman" w:cs="Times New Roman"/>
                <w:b/>
                <w:kern w:val="0"/>
                <w:sz w:val="20"/>
                <w:szCs w:val="20"/>
                <w:lang w:val="kk-KZ"/>
                <w14:ligatures w14:val="none"/>
              </w:rPr>
              <w:t>:</w:t>
            </w: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0D5D5BB0" w14:textId="77777777" w:rsidR="0023701A" w:rsidRPr="00654B6C" w:rsidRDefault="0023701A" w:rsidP="00C87865">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51932662"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p>
        </w:tc>
      </w:tr>
      <w:tr w:rsidR="0023701A" w:rsidRPr="00654B6C" w14:paraId="3B10832E" w14:textId="77777777" w:rsidTr="006C7A96">
        <w:tc>
          <w:tcPr>
            <w:tcW w:w="2411" w:type="dxa"/>
            <w:tcBorders>
              <w:top w:val="single" w:sz="4" w:space="0" w:color="000000"/>
              <w:left w:val="single" w:sz="4" w:space="0" w:color="000000"/>
              <w:bottom w:val="single" w:sz="4" w:space="0" w:color="000000"/>
              <w:right w:val="single" w:sz="4" w:space="0" w:color="000000"/>
            </w:tcBorders>
            <w:hideMark/>
          </w:tcPr>
          <w:p w14:paraId="166CC04F"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ru-RU"/>
                <w14:ligatures w14:val="none"/>
              </w:rPr>
              <w:t>Телефон</w:t>
            </w:r>
            <w:r w:rsidRPr="00654B6C">
              <w:rPr>
                <w:rFonts w:ascii="Times New Roman" w:eastAsia="Times New Roman" w:hAnsi="Times New Roman" w:cs="Times New Roman"/>
                <w:b/>
                <w:kern w:val="0"/>
                <w:sz w:val="20"/>
                <w:szCs w:val="20"/>
                <w:lang w:val="kk-KZ"/>
                <w14:ligatures w14:val="none"/>
              </w:rPr>
              <w:t>ы:</w:t>
            </w: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651A526A" w14:textId="77777777" w:rsidR="0023701A" w:rsidRPr="00654B6C" w:rsidRDefault="0023701A" w:rsidP="00C87865">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w:t>
            </w:r>
          </w:p>
        </w:tc>
        <w:tc>
          <w:tcPr>
            <w:tcW w:w="2692" w:type="dxa"/>
            <w:gridSpan w:val="2"/>
            <w:vMerge/>
            <w:tcBorders>
              <w:top w:val="single" w:sz="4" w:space="0" w:color="000000"/>
              <w:left w:val="single" w:sz="4" w:space="0" w:color="000000"/>
              <w:bottom w:val="single" w:sz="4" w:space="0" w:color="000000"/>
              <w:right w:val="single" w:sz="4" w:space="0" w:color="000000"/>
            </w:tcBorders>
            <w:vAlign w:val="center"/>
            <w:hideMark/>
          </w:tcPr>
          <w:p w14:paraId="3DD8A3CB"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p>
        </w:tc>
      </w:tr>
      <w:tr w:rsidR="0023701A" w:rsidRPr="00654B6C" w14:paraId="38B26C60" w14:textId="77777777" w:rsidTr="006C7A96">
        <w:trPr>
          <w:trHeight w:val="109"/>
        </w:trPr>
        <w:tc>
          <w:tcPr>
            <w:tcW w:w="10485" w:type="dxa"/>
            <w:gridSpan w:val="8"/>
            <w:tcBorders>
              <w:top w:val="single" w:sz="4" w:space="0" w:color="000000"/>
              <w:left w:val="single" w:sz="4" w:space="0" w:color="000000"/>
              <w:bottom w:val="single" w:sz="4" w:space="0" w:color="000000"/>
              <w:right w:val="single" w:sz="4" w:space="0" w:color="000000"/>
            </w:tcBorders>
            <w:shd w:val="clear" w:color="auto" w:fill="DBE5F1"/>
            <w:hideMark/>
          </w:tcPr>
          <w:p w14:paraId="03854CCA" w14:textId="77777777" w:rsidR="0023701A" w:rsidRPr="00654B6C" w:rsidRDefault="0023701A" w:rsidP="00C87865">
            <w:pPr>
              <w:spacing w:after="0" w:line="240" w:lineRule="auto"/>
              <w:jc w:val="center"/>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b/>
                <w:kern w:val="0"/>
                <w:sz w:val="20"/>
                <w:szCs w:val="20"/>
                <w:lang w:val="kk-KZ"/>
                <w14:ligatures w14:val="none"/>
              </w:rPr>
              <w:t>ПӘН</w:t>
            </w:r>
            <w:r w:rsidRPr="00654B6C">
              <w:rPr>
                <w:rFonts w:ascii="Times New Roman" w:eastAsia="Times New Roman" w:hAnsi="Times New Roman" w:cs="Times New Roman"/>
                <w:b/>
                <w:kern w:val="0"/>
                <w:sz w:val="20"/>
                <w:szCs w:val="20"/>
                <w:lang w:val="ru-RU"/>
                <w14:ligatures w14:val="none"/>
              </w:rPr>
              <w:t>Н</w:t>
            </w:r>
            <w:r w:rsidRPr="00654B6C">
              <w:rPr>
                <w:rFonts w:ascii="Times New Roman" w:eastAsia="Times New Roman" w:hAnsi="Times New Roman" w:cs="Times New Roman"/>
                <w:b/>
                <w:kern w:val="0"/>
                <w:sz w:val="20"/>
                <w:szCs w:val="20"/>
                <w:lang w:val="kk-KZ"/>
                <w14:ligatures w14:val="none"/>
              </w:rPr>
              <w:t>І</w:t>
            </w:r>
            <w:r w:rsidRPr="00654B6C">
              <w:rPr>
                <w:rFonts w:ascii="Times New Roman" w:eastAsia="Times New Roman" w:hAnsi="Times New Roman" w:cs="Times New Roman"/>
                <w:b/>
                <w:kern w:val="0"/>
                <w:sz w:val="20"/>
                <w:szCs w:val="20"/>
                <w:lang w:val="ru-RU"/>
                <w14:ligatures w14:val="none"/>
              </w:rPr>
              <w:t>Ң АКАДЕМИЯЛЫҚ ПРЕЗЕНТАЦИЯСЫ</w:t>
            </w:r>
            <w:r w:rsidRPr="00654B6C">
              <w:rPr>
                <w:rFonts w:ascii="Times New Roman" w:eastAsia="Times New Roman" w:hAnsi="Times New Roman" w:cs="Times New Roman"/>
                <w:color w:val="FF0000"/>
                <w:kern w:val="0"/>
                <w:sz w:val="16"/>
                <w:szCs w:val="16"/>
                <w:lang w:val="ru-RU"/>
                <w14:ligatures w14:val="none"/>
              </w:rPr>
              <w:t xml:space="preserve"> </w:t>
            </w:r>
          </w:p>
          <w:p w14:paraId="2BDF8307" w14:textId="77777777" w:rsidR="0023701A" w:rsidRPr="00654B6C" w:rsidRDefault="0023701A" w:rsidP="00C87865">
            <w:pPr>
              <w:spacing w:after="0" w:line="240" w:lineRule="auto"/>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color w:val="FF0000"/>
                <w:kern w:val="0"/>
                <w:sz w:val="16"/>
                <w:szCs w:val="16"/>
                <w:lang w:val="kk-KZ"/>
                <w14:ligatures w14:val="none"/>
              </w:rPr>
              <w:t xml:space="preserve"> </w:t>
            </w:r>
          </w:p>
        </w:tc>
      </w:tr>
      <w:tr w:rsidR="0023701A" w:rsidRPr="00654B6C" w14:paraId="695F5EE6" w14:textId="77777777" w:rsidTr="006C7A96">
        <w:tc>
          <w:tcPr>
            <w:tcW w:w="2411" w:type="dxa"/>
            <w:tcBorders>
              <w:top w:val="single" w:sz="4" w:space="0" w:color="000000"/>
              <w:left w:val="single" w:sz="4" w:space="0" w:color="000000"/>
              <w:bottom w:val="single" w:sz="4" w:space="0" w:color="000000"/>
              <w:right w:val="single" w:sz="4" w:space="0" w:color="000000"/>
            </w:tcBorders>
          </w:tcPr>
          <w:p w14:paraId="2FF467A2"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Пәннің мақсаты</w:t>
            </w:r>
          </w:p>
          <w:p w14:paraId="4E3873A3"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tcBorders>
              <w:top w:val="single" w:sz="4" w:space="0" w:color="000000"/>
              <w:left w:val="single" w:sz="4" w:space="0" w:color="000000"/>
              <w:bottom w:val="single" w:sz="4" w:space="0" w:color="000000"/>
              <w:right w:val="single" w:sz="4" w:space="0" w:color="000000"/>
            </w:tcBorders>
            <w:hideMark/>
          </w:tcPr>
          <w:p w14:paraId="66B9207C" w14:textId="77777777" w:rsidR="0023701A" w:rsidRPr="00654B6C" w:rsidRDefault="0023701A" w:rsidP="00C87865">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Оқытудан күтілетін нәтижелер (ОН)*</w:t>
            </w:r>
          </w:p>
          <w:p w14:paraId="672020F1" w14:textId="77777777" w:rsidR="0023701A" w:rsidRPr="00654B6C" w:rsidRDefault="0023701A" w:rsidP="00C87865">
            <w:pPr>
              <w:spacing w:after="0" w:line="240" w:lineRule="auto"/>
              <w:jc w:val="center"/>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kern w:val="0"/>
                <w:sz w:val="20"/>
                <w:szCs w:val="20"/>
                <w:lang w:val="kk-KZ" w:eastAsia="ar-SA"/>
                <w14:ligatures w14:val="none"/>
              </w:rPr>
              <w:t>Пәнді оқыту нәтижесінде білім алушы қабілетті болады:</w:t>
            </w:r>
          </w:p>
        </w:tc>
        <w:tc>
          <w:tcPr>
            <w:tcW w:w="2692" w:type="dxa"/>
            <w:gridSpan w:val="2"/>
            <w:tcBorders>
              <w:top w:val="single" w:sz="4" w:space="0" w:color="000000"/>
              <w:left w:val="single" w:sz="4" w:space="0" w:color="000000"/>
              <w:bottom w:val="single" w:sz="4" w:space="0" w:color="000000"/>
              <w:right w:val="single" w:sz="4" w:space="0" w:color="000000"/>
            </w:tcBorders>
          </w:tcPr>
          <w:p w14:paraId="569CACF8" w14:textId="77777777" w:rsidR="0023701A" w:rsidRPr="00654B6C" w:rsidRDefault="0023701A" w:rsidP="00C87865">
            <w:pPr>
              <w:spacing w:after="0" w:line="240" w:lineRule="auto"/>
              <w:jc w:val="center"/>
              <w:rPr>
                <w:rFonts w:ascii="Times New Roman" w:eastAsia="Times New Roman" w:hAnsi="Times New Roman" w:cs="Times New Roman"/>
                <w:bCs/>
                <w:color w:val="000000"/>
                <w:kern w:val="0"/>
                <w:shd w:val="clear" w:color="auto" w:fill="FFFFFF"/>
                <w:lang w:val="ru-RU"/>
                <w14:ligatures w14:val="none"/>
              </w:rPr>
            </w:pPr>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ОН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қол</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жеткізу</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654B6C">
              <w:rPr>
                <w:rFonts w:ascii="Times New Roman" w:eastAsia="Times New Roman" w:hAnsi="Times New Roman" w:cs="Times New Roman"/>
                <w:b/>
                <w:bCs/>
                <w:color w:val="000000"/>
                <w:kern w:val="0"/>
                <w:sz w:val="20"/>
                <w:szCs w:val="20"/>
                <w:shd w:val="clear" w:color="auto" w:fill="FFFFFF"/>
                <w:lang w:val="ru-RU"/>
                <w14:ligatures w14:val="none"/>
              </w:rPr>
              <w:t>индикаторлары</w:t>
            </w:r>
            <w:proofErr w:type="spellEnd"/>
            <w:r w:rsidRPr="00654B6C">
              <w:rPr>
                <w:rFonts w:ascii="Times New Roman" w:eastAsia="Times New Roman" w:hAnsi="Times New Roman" w:cs="Times New Roman"/>
                <w:b/>
                <w:bCs/>
                <w:color w:val="000000"/>
                <w:kern w:val="0"/>
                <w:sz w:val="20"/>
                <w:szCs w:val="20"/>
                <w:shd w:val="clear" w:color="auto" w:fill="FFFFFF"/>
                <w:lang w:val="ru-RU"/>
                <w14:ligatures w14:val="none"/>
              </w:rPr>
              <w:t xml:space="preserve"> (ЖИ)</w:t>
            </w:r>
          </w:p>
          <w:p w14:paraId="53A483C1" w14:textId="77777777" w:rsidR="0023701A" w:rsidRPr="00654B6C" w:rsidRDefault="0023701A" w:rsidP="00C87865">
            <w:pPr>
              <w:spacing w:after="0" w:line="240" w:lineRule="auto"/>
              <w:jc w:val="center"/>
              <w:rPr>
                <w:rFonts w:ascii="Times New Roman" w:eastAsia="Times New Roman" w:hAnsi="Times New Roman" w:cs="Times New Roman"/>
                <w:color w:val="FF0000"/>
                <w:kern w:val="0"/>
                <w:sz w:val="16"/>
                <w:szCs w:val="16"/>
                <w:lang w:val="kk-KZ"/>
                <w14:ligatures w14:val="none"/>
              </w:rPr>
            </w:pPr>
          </w:p>
        </w:tc>
      </w:tr>
      <w:tr w:rsidR="006C7A96" w:rsidRPr="00654B6C" w14:paraId="1A09A980" w14:textId="77777777" w:rsidTr="00A7038F">
        <w:trPr>
          <w:trHeight w:val="159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0AC88AF4" w14:textId="64BBC4D2" w:rsidR="006C7A96" w:rsidRPr="00654B6C" w:rsidRDefault="006C7A96" w:rsidP="00C87865">
            <w:pPr>
              <w:spacing w:after="0" w:line="240" w:lineRule="auto"/>
              <w:rPr>
                <w:rFonts w:ascii="Times New Roman" w:eastAsia="Times New Roman" w:hAnsi="Times New Roman" w:cs="Times New Roman"/>
                <w:b/>
                <w:kern w:val="0"/>
                <w:sz w:val="20"/>
                <w:szCs w:val="20"/>
                <w:lang w:val="kk-KZ"/>
                <w14:ligatures w14:val="none"/>
              </w:rPr>
            </w:pPr>
            <w:proofErr w:type="spellStart"/>
            <w:r w:rsidRPr="000C0C3E">
              <w:rPr>
                <w:rFonts w:ascii="Times New Roman" w:eastAsia="Times New Roman" w:hAnsi="Times New Roman" w:cs="Times New Roman"/>
                <w:color w:val="000000"/>
                <w:kern w:val="0"/>
                <w:sz w:val="20"/>
                <w:szCs w:val="20"/>
                <w14:ligatures w14:val="none"/>
              </w:rPr>
              <w:t>Пәннің</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мақсаты</w:t>
            </w:r>
            <w:proofErr w:type="spellEnd"/>
            <w:r w:rsidRPr="000C0C3E">
              <w:rPr>
                <w:rFonts w:ascii="Times New Roman" w:eastAsia="Times New Roman" w:hAnsi="Times New Roman" w:cs="Times New Roman"/>
                <w:color w:val="000000"/>
                <w:kern w:val="0"/>
                <w:sz w:val="20"/>
                <w:szCs w:val="20"/>
                <w14:ligatures w14:val="none"/>
              </w:rPr>
              <w:t xml:space="preserve"> - </w:t>
            </w:r>
            <w:proofErr w:type="spellStart"/>
            <w:r w:rsidRPr="000C0C3E">
              <w:rPr>
                <w:rFonts w:ascii="Times New Roman" w:eastAsia="Times New Roman" w:hAnsi="Times New Roman" w:cs="Times New Roman"/>
                <w:color w:val="000000"/>
                <w:kern w:val="0"/>
                <w:sz w:val="20"/>
                <w:szCs w:val="20"/>
                <w14:ligatures w14:val="none"/>
              </w:rPr>
              <w:t>магистрлік</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диссертацияларды</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дайындау</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барысында</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білім</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алушылардың</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өз</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зерттеулерін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жүргізу</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үшін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қажетті</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базаны</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қалыптастыру</w:t>
            </w:r>
            <w:proofErr w:type="spellEnd"/>
            <w:r w:rsidRPr="000C0C3E">
              <w:rPr>
                <w:rFonts w:ascii="Times New Roman" w:eastAsia="Times New Roman" w:hAnsi="Times New Roman" w:cs="Times New Roman"/>
                <w:color w:val="000000"/>
                <w:kern w:val="0"/>
                <w:sz w:val="20"/>
                <w:szCs w:val="20"/>
                <w14:ligatures w14:val="none"/>
              </w:rPr>
              <w:t xml:space="preserve">, ал </w:t>
            </w:r>
            <w:proofErr w:type="spellStart"/>
            <w:r w:rsidRPr="000C0C3E">
              <w:rPr>
                <w:rFonts w:ascii="Times New Roman" w:eastAsia="Times New Roman" w:hAnsi="Times New Roman" w:cs="Times New Roman"/>
                <w:color w:val="000000"/>
                <w:kern w:val="0"/>
                <w:sz w:val="20"/>
                <w:szCs w:val="20"/>
                <w14:ligatures w14:val="none"/>
              </w:rPr>
              <w:t>одан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әрі-зерттеу</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және</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журналистік</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қызмет</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саласында</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кәсіби</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міндеттерді</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жүзеге</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асыру</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үшін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қажет</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Пән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қазіргі</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медиаинституттардың</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жұмыс</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істеуінің</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әртүрлі</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аспектілерін</w:t>
            </w:r>
            <w:proofErr w:type="spellEnd"/>
            <w:r w:rsidRPr="000C0C3E">
              <w:rPr>
                <w:rFonts w:ascii="Times New Roman" w:eastAsia="Times New Roman" w:hAnsi="Times New Roman" w:cs="Times New Roman"/>
                <w:color w:val="000000"/>
                <w:kern w:val="0"/>
                <w:sz w:val="20"/>
                <w:szCs w:val="20"/>
                <w14:ligatures w14:val="none"/>
              </w:rPr>
              <w:t xml:space="preserve">, осы </w:t>
            </w:r>
            <w:proofErr w:type="spellStart"/>
            <w:r w:rsidRPr="000C0C3E">
              <w:rPr>
                <w:rFonts w:ascii="Times New Roman" w:eastAsia="Times New Roman" w:hAnsi="Times New Roman" w:cs="Times New Roman"/>
                <w:color w:val="000000"/>
                <w:kern w:val="0"/>
                <w:sz w:val="20"/>
                <w:szCs w:val="20"/>
                <w14:ligatures w14:val="none"/>
              </w:rPr>
              <w:t>саладағы</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ғылыми</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және</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ғылыми-қолданбалы</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зерттеулердің</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әдіснамасын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бағдарламасын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және</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ұйымдастырылуын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зерттеу</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әдістері</w:t>
            </w:r>
            <w:proofErr w:type="spellEnd"/>
            <w:r w:rsidRPr="000C0C3E">
              <w:rPr>
                <w:rFonts w:ascii="Times New Roman" w:eastAsia="Times New Roman" w:hAnsi="Times New Roman" w:cs="Times New Roman"/>
                <w:color w:val="000000"/>
                <w:kern w:val="0"/>
                <w:sz w:val="20"/>
                <w:szCs w:val="20"/>
                <w14:ligatures w14:val="none"/>
              </w:rPr>
              <w:t xml:space="preserve"> мен </w:t>
            </w:r>
            <w:proofErr w:type="spellStart"/>
            <w:r w:rsidRPr="000C0C3E">
              <w:rPr>
                <w:rFonts w:ascii="Times New Roman" w:eastAsia="Times New Roman" w:hAnsi="Times New Roman" w:cs="Times New Roman"/>
                <w:color w:val="000000"/>
                <w:kern w:val="0"/>
                <w:sz w:val="20"/>
                <w:szCs w:val="20"/>
                <w14:ligatures w14:val="none"/>
              </w:rPr>
              <w:t>концепцияларын</w:t>
            </w:r>
            <w:proofErr w:type="spellEnd"/>
            <w:r w:rsidRPr="000C0C3E">
              <w:rPr>
                <w:rFonts w:ascii="Times New Roman" w:eastAsia="Times New Roman" w:hAnsi="Times New Roman" w:cs="Times New Roman"/>
                <w:color w:val="000000"/>
                <w:kern w:val="0"/>
                <w:sz w:val="20"/>
                <w:szCs w:val="20"/>
                <w14:ligatures w14:val="none"/>
              </w:rPr>
              <w:t xml:space="preserve"> </w:t>
            </w:r>
            <w:proofErr w:type="spellStart"/>
            <w:r w:rsidRPr="000C0C3E">
              <w:rPr>
                <w:rFonts w:ascii="Times New Roman" w:eastAsia="Times New Roman" w:hAnsi="Times New Roman" w:cs="Times New Roman"/>
                <w:color w:val="000000"/>
                <w:kern w:val="0"/>
                <w:sz w:val="20"/>
                <w:szCs w:val="20"/>
                <w14:ligatures w14:val="none"/>
              </w:rPr>
              <w:t>қамтиды</w:t>
            </w:r>
            <w:proofErr w:type="spellEnd"/>
            <w:r w:rsidRPr="000C0C3E">
              <w:rPr>
                <w:rFonts w:ascii="Times New Roman" w:eastAsia="Times New Roman" w:hAnsi="Times New Roman" w:cs="Times New Roman"/>
                <w:color w:val="000000"/>
                <w:kern w:val="0"/>
                <w:sz w:val="20"/>
                <w:szCs w:val="20"/>
                <w14:ligatures w14:val="none"/>
              </w:rPr>
              <w:t>.</w:t>
            </w:r>
          </w:p>
        </w:tc>
        <w:tc>
          <w:tcPr>
            <w:tcW w:w="5382" w:type="dxa"/>
            <w:gridSpan w:val="5"/>
            <w:vMerge w:val="restart"/>
            <w:tcBorders>
              <w:top w:val="single" w:sz="4" w:space="0" w:color="000000"/>
              <w:left w:val="single" w:sz="4" w:space="0" w:color="000000"/>
              <w:right w:val="single" w:sz="4" w:space="0" w:color="000000"/>
            </w:tcBorders>
            <w:hideMark/>
          </w:tcPr>
          <w:p w14:paraId="4884D1A3" w14:textId="4A0BB2D0" w:rsidR="006C7A96" w:rsidRPr="00654B6C" w:rsidRDefault="006C7A96" w:rsidP="00C87865">
            <w:pPr>
              <w:tabs>
                <w:tab w:val="left" w:pos="166"/>
              </w:tabs>
              <w:spacing w:after="0" w:line="240" w:lineRule="auto"/>
              <w:jc w:val="both"/>
              <w:rPr>
                <w:rFonts w:ascii="Times New Roman" w:eastAsia="Times New Roman" w:hAnsi="Times New Roman" w:cs="Times New Roman"/>
                <w:color w:val="FF0000"/>
                <w:kern w:val="0"/>
                <w:sz w:val="20"/>
                <w:szCs w:val="20"/>
                <w:lang w:val="kk-KZ"/>
                <w14:ligatures w14:val="none"/>
              </w:rPr>
            </w:pPr>
            <w:r w:rsidRPr="00654B6C">
              <w:rPr>
                <w:rFonts w:ascii="Times New Roman" w:eastAsia="Times New Roman" w:hAnsi="Times New Roman" w:cs="Times New Roman"/>
                <w:color w:val="000000"/>
                <w:kern w:val="0"/>
                <w:sz w:val="20"/>
                <w:szCs w:val="20"/>
                <w14:ligatures w14:val="none"/>
              </w:rPr>
              <w:t xml:space="preserve">  </w:t>
            </w:r>
            <w:r w:rsidRPr="006C7A96">
              <w:rPr>
                <w:rFonts w:ascii="Times New Roman" w:eastAsia="Times New Roman" w:hAnsi="Times New Roman" w:cs="Times New Roman"/>
                <w:color w:val="000000"/>
                <w:kern w:val="0"/>
                <w:sz w:val="20"/>
                <w:szCs w:val="20"/>
                <w14:ligatures w14:val="none"/>
              </w:rPr>
              <w:t xml:space="preserve">1. </w:t>
            </w:r>
            <w:proofErr w:type="spellStart"/>
            <w:r w:rsidRPr="006C7A96">
              <w:rPr>
                <w:rFonts w:ascii="Times New Roman" w:eastAsia="Times New Roman" w:hAnsi="Times New Roman" w:cs="Times New Roman"/>
                <w:color w:val="000000"/>
                <w:kern w:val="0"/>
                <w:sz w:val="20"/>
                <w:szCs w:val="20"/>
                <w14:ligatures w14:val="none"/>
              </w:rPr>
              <w:t>Медиағылымдағы</w:t>
            </w:r>
            <w:proofErr w:type="spellEnd"/>
            <w:r w:rsidRPr="006C7A96">
              <w:rPr>
                <w:rFonts w:ascii="Times New Roman" w:eastAsia="Times New Roman" w:hAnsi="Times New Roman" w:cs="Times New Roman"/>
                <w:color w:val="000000"/>
                <w:kern w:val="0"/>
                <w:sz w:val="20"/>
                <w:szCs w:val="20"/>
                <w14:ligatures w14:val="none"/>
              </w:rPr>
              <w:t xml:space="preserve"> </w:t>
            </w:r>
            <w:proofErr w:type="spellStart"/>
            <w:r w:rsidRPr="006C7A96">
              <w:rPr>
                <w:rFonts w:ascii="Times New Roman" w:eastAsia="Times New Roman" w:hAnsi="Times New Roman" w:cs="Times New Roman"/>
                <w:color w:val="000000"/>
                <w:kern w:val="0"/>
                <w:sz w:val="20"/>
                <w:szCs w:val="20"/>
                <w14:ligatures w14:val="none"/>
              </w:rPr>
              <w:t>негізгі</w:t>
            </w:r>
            <w:proofErr w:type="spellEnd"/>
            <w:r w:rsidRPr="006C7A96">
              <w:rPr>
                <w:rFonts w:ascii="Times New Roman" w:eastAsia="Times New Roman" w:hAnsi="Times New Roman" w:cs="Times New Roman"/>
                <w:color w:val="000000"/>
                <w:kern w:val="0"/>
                <w:sz w:val="20"/>
                <w:szCs w:val="20"/>
                <w14:ligatures w14:val="none"/>
              </w:rPr>
              <w:t xml:space="preserve"> </w:t>
            </w:r>
            <w:proofErr w:type="spellStart"/>
            <w:r w:rsidRPr="006C7A96">
              <w:rPr>
                <w:rFonts w:ascii="Times New Roman" w:eastAsia="Times New Roman" w:hAnsi="Times New Roman" w:cs="Times New Roman"/>
                <w:color w:val="000000"/>
                <w:kern w:val="0"/>
                <w:sz w:val="20"/>
                <w:szCs w:val="20"/>
                <w14:ligatures w14:val="none"/>
              </w:rPr>
              <w:t>методологиялық</w:t>
            </w:r>
            <w:proofErr w:type="spellEnd"/>
            <w:r w:rsidRPr="006C7A96">
              <w:rPr>
                <w:rFonts w:ascii="Times New Roman" w:eastAsia="Times New Roman" w:hAnsi="Times New Roman" w:cs="Times New Roman"/>
                <w:color w:val="000000"/>
                <w:kern w:val="0"/>
                <w:sz w:val="20"/>
                <w:szCs w:val="20"/>
                <w14:ligatures w14:val="none"/>
              </w:rPr>
              <w:t xml:space="preserve"> </w:t>
            </w:r>
            <w:proofErr w:type="spellStart"/>
            <w:r w:rsidRPr="006C7A96">
              <w:rPr>
                <w:rFonts w:ascii="Times New Roman" w:eastAsia="Times New Roman" w:hAnsi="Times New Roman" w:cs="Times New Roman"/>
                <w:color w:val="000000"/>
                <w:kern w:val="0"/>
                <w:sz w:val="20"/>
                <w:szCs w:val="20"/>
                <w14:ligatures w14:val="none"/>
              </w:rPr>
              <w:t>бағыттар</w:t>
            </w:r>
            <w:proofErr w:type="spellEnd"/>
            <w:r w:rsidRPr="006C7A96">
              <w:rPr>
                <w:rFonts w:ascii="Times New Roman" w:eastAsia="Times New Roman" w:hAnsi="Times New Roman" w:cs="Times New Roman"/>
                <w:color w:val="000000"/>
                <w:kern w:val="0"/>
                <w:sz w:val="20"/>
                <w:szCs w:val="20"/>
                <w14:ligatures w14:val="none"/>
              </w:rPr>
              <w:t xml:space="preserve"> мен </w:t>
            </w:r>
            <w:proofErr w:type="spellStart"/>
            <w:r w:rsidRPr="006C7A96">
              <w:rPr>
                <w:rFonts w:ascii="Times New Roman" w:eastAsia="Times New Roman" w:hAnsi="Times New Roman" w:cs="Times New Roman"/>
                <w:color w:val="000000"/>
                <w:kern w:val="0"/>
                <w:sz w:val="20"/>
                <w:szCs w:val="20"/>
                <w14:ligatures w14:val="none"/>
              </w:rPr>
              <w:t>теориялық</w:t>
            </w:r>
            <w:proofErr w:type="spellEnd"/>
            <w:r w:rsidRPr="006C7A96">
              <w:rPr>
                <w:rFonts w:ascii="Times New Roman" w:eastAsia="Times New Roman" w:hAnsi="Times New Roman" w:cs="Times New Roman"/>
                <w:color w:val="000000"/>
                <w:kern w:val="0"/>
                <w:sz w:val="20"/>
                <w:szCs w:val="20"/>
                <w14:ligatures w14:val="none"/>
              </w:rPr>
              <w:t xml:space="preserve"> </w:t>
            </w:r>
            <w:proofErr w:type="spellStart"/>
            <w:r w:rsidRPr="006C7A96">
              <w:rPr>
                <w:rFonts w:ascii="Times New Roman" w:eastAsia="Times New Roman" w:hAnsi="Times New Roman" w:cs="Times New Roman"/>
                <w:color w:val="000000"/>
                <w:kern w:val="0"/>
                <w:sz w:val="20"/>
                <w:szCs w:val="20"/>
                <w14:ligatures w14:val="none"/>
              </w:rPr>
              <w:t>тұғырларды</w:t>
            </w:r>
            <w:proofErr w:type="spellEnd"/>
            <w:r w:rsidRPr="006C7A96">
              <w:rPr>
                <w:rFonts w:ascii="Times New Roman" w:eastAsia="Times New Roman" w:hAnsi="Times New Roman" w:cs="Times New Roman"/>
                <w:color w:val="000000"/>
                <w:kern w:val="0"/>
                <w:sz w:val="20"/>
                <w:szCs w:val="20"/>
                <w14:ligatures w14:val="none"/>
              </w:rPr>
              <w:t xml:space="preserve"> </w:t>
            </w:r>
            <w:proofErr w:type="spellStart"/>
            <w:r w:rsidRPr="006C7A96">
              <w:rPr>
                <w:rFonts w:ascii="Times New Roman" w:eastAsia="Times New Roman" w:hAnsi="Times New Roman" w:cs="Times New Roman"/>
                <w:color w:val="000000"/>
                <w:kern w:val="0"/>
                <w:sz w:val="20"/>
                <w:szCs w:val="20"/>
                <w14:ligatures w14:val="none"/>
              </w:rPr>
              <w:t>меңгеру</w:t>
            </w:r>
            <w:proofErr w:type="spellEnd"/>
          </w:p>
        </w:tc>
        <w:tc>
          <w:tcPr>
            <w:tcW w:w="2692" w:type="dxa"/>
            <w:gridSpan w:val="2"/>
            <w:tcBorders>
              <w:top w:val="single" w:sz="4" w:space="0" w:color="000000"/>
              <w:left w:val="single" w:sz="4" w:space="0" w:color="000000"/>
              <w:bottom w:val="single" w:sz="4" w:space="0" w:color="auto"/>
              <w:right w:val="single" w:sz="4" w:space="0" w:color="000000"/>
            </w:tcBorders>
          </w:tcPr>
          <w:p w14:paraId="2C88E017" w14:textId="585881E0" w:rsidR="006C7A96" w:rsidRPr="008F2049" w:rsidRDefault="006C7A96" w:rsidP="00C87865">
            <w:pPr>
              <w:spacing w:after="0" w:line="240" w:lineRule="auto"/>
              <w:rPr>
                <w:rFonts w:ascii="Times New Roman" w:eastAsia="Times New Roman" w:hAnsi="Times New Roman" w:cs="Times New Roman"/>
                <w:color w:val="FF0000"/>
                <w:kern w:val="0"/>
                <w:sz w:val="20"/>
                <w:szCs w:val="20"/>
                <w14:ligatures w14:val="none"/>
              </w:rPr>
            </w:pPr>
            <w:r w:rsidRPr="008F2049">
              <w:rPr>
                <w:rFonts w:ascii="Times New Roman" w:eastAsia="Times New Roman" w:hAnsi="Times New Roman" w:cs="Times New Roman"/>
                <w:kern w:val="0"/>
                <w:sz w:val="20"/>
                <w:szCs w:val="20"/>
                <w14:ligatures w14:val="none"/>
              </w:rPr>
              <w:t xml:space="preserve">1.1. Магистрант </w:t>
            </w:r>
            <w:proofErr w:type="spellStart"/>
            <w:r w:rsidRPr="008F2049">
              <w:rPr>
                <w:rFonts w:ascii="Times New Roman" w:eastAsia="Times New Roman" w:hAnsi="Times New Roman" w:cs="Times New Roman"/>
                <w:kern w:val="0"/>
                <w:sz w:val="20"/>
                <w:szCs w:val="20"/>
                <w14:ligatures w14:val="none"/>
              </w:rPr>
              <w:t>медиазерттеудің</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классикалық</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және</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заманауи</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методологиялық</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парадигмаларын</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ажыратып</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сипаттай</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алады</w:t>
            </w:r>
            <w:proofErr w:type="spellEnd"/>
            <w:r w:rsidRPr="008F2049">
              <w:rPr>
                <w:rFonts w:ascii="Times New Roman" w:eastAsia="Times New Roman" w:hAnsi="Times New Roman" w:cs="Times New Roman"/>
                <w:kern w:val="0"/>
                <w:sz w:val="20"/>
                <w:szCs w:val="20"/>
                <w14:ligatures w14:val="none"/>
              </w:rPr>
              <w:t>.</w:t>
            </w:r>
          </w:p>
        </w:tc>
      </w:tr>
      <w:tr w:rsidR="006C7A96" w:rsidRPr="00654B6C" w14:paraId="12F6EEEE" w14:textId="77777777" w:rsidTr="00E518CB">
        <w:trPr>
          <w:trHeight w:val="1102"/>
        </w:trPr>
        <w:tc>
          <w:tcPr>
            <w:tcW w:w="2411" w:type="dxa"/>
            <w:vMerge/>
            <w:tcBorders>
              <w:top w:val="single" w:sz="4" w:space="0" w:color="000000"/>
              <w:left w:val="single" w:sz="4" w:space="0" w:color="000000"/>
              <w:bottom w:val="single" w:sz="4" w:space="0" w:color="000000"/>
              <w:right w:val="single" w:sz="4" w:space="0" w:color="000000"/>
            </w:tcBorders>
          </w:tcPr>
          <w:p w14:paraId="047DCBE0" w14:textId="77777777" w:rsidR="006C7A96" w:rsidRPr="000C0C3E" w:rsidRDefault="006C7A96" w:rsidP="00C87865">
            <w:pPr>
              <w:spacing w:after="0" w:line="240" w:lineRule="auto"/>
              <w:rPr>
                <w:rFonts w:ascii="Times New Roman" w:eastAsia="Times New Roman" w:hAnsi="Times New Roman" w:cs="Times New Roman"/>
                <w:color w:val="000000"/>
                <w:kern w:val="0"/>
                <w:sz w:val="20"/>
                <w:szCs w:val="20"/>
                <w14:ligatures w14:val="none"/>
              </w:rPr>
            </w:pPr>
          </w:p>
        </w:tc>
        <w:tc>
          <w:tcPr>
            <w:tcW w:w="5382" w:type="dxa"/>
            <w:gridSpan w:val="5"/>
            <w:vMerge/>
            <w:tcBorders>
              <w:left w:val="single" w:sz="4" w:space="0" w:color="000000"/>
              <w:bottom w:val="single" w:sz="4" w:space="0" w:color="000000"/>
              <w:right w:val="single" w:sz="4" w:space="0" w:color="000000"/>
            </w:tcBorders>
          </w:tcPr>
          <w:p w14:paraId="690303EC" w14:textId="77777777" w:rsidR="006C7A96" w:rsidRPr="00654B6C" w:rsidRDefault="006C7A96" w:rsidP="00C87865">
            <w:pPr>
              <w:tabs>
                <w:tab w:val="left" w:pos="166"/>
              </w:tabs>
              <w:spacing w:after="0" w:line="240" w:lineRule="auto"/>
              <w:jc w:val="both"/>
              <w:rPr>
                <w:rFonts w:ascii="Times New Roman" w:eastAsia="Times New Roman" w:hAnsi="Times New Roman" w:cs="Times New Roman"/>
                <w:color w:val="000000"/>
                <w:kern w:val="0"/>
                <w:sz w:val="20"/>
                <w:szCs w:val="20"/>
                <w14:ligatures w14:val="none"/>
              </w:rPr>
            </w:pPr>
          </w:p>
        </w:tc>
        <w:tc>
          <w:tcPr>
            <w:tcW w:w="2692" w:type="dxa"/>
            <w:gridSpan w:val="2"/>
            <w:tcBorders>
              <w:top w:val="single" w:sz="4" w:space="0" w:color="auto"/>
              <w:left w:val="single" w:sz="4" w:space="0" w:color="000000"/>
              <w:bottom w:val="single" w:sz="4" w:space="0" w:color="000000"/>
              <w:right w:val="single" w:sz="4" w:space="0" w:color="000000"/>
            </w:tcBorders>
          </w:tcPr>
          <w:p w14:paraId="33BA73BD" w14:textId="0990FB51" w:rsidR="006C7A96" w:rsidRPr="008F2049" w:rsidRDefault="006C7A96" w:rsidP="00C87865">
            <w:pPr>
              <w:spacing w:after="0" w:line="240" w:lineRule="auto"/>
              <w:rPr>
                <w:rFonts w:ascii="Times New Roman" w:eastAsia="Times New Roman" w:hAnsi="Times New Roman" w:cs="Times New Roman"/>
                <w:kern w:val="0"/>
                <w:sz w:val="20"/>
                <w:szCs w:val="20"/>
                <w14:ligatures w14:val="none"/>
              </w:rPr>
            </w:pPr>
            <w:r w:rsidRPr="008F2049">
              <w:rPr>
                <w:rFonts w:ascii="Times New Roman" w:eastAsia="Times New Roman" w:hAnsi="Times New Roman" w:cs="Times New Roman"/>
                <w:kern w:val="0"/>
                <w:sz w:val="20"/>
                <w:szCs w:val="20"/>
                <w14:ligatures w14:val="none"/>
              </w:rPr>
              <w:t xml:space="preserve">1.2. Магистрант </w:t>
            </w:r>
            <w:proofErr w:type="spellStart"/>
            <w:r w:rsidRPr="008F2049">
              <w:rPr>
                <w:rFonts w:ascii="Times New Roman" w:eastAsia="Times New Roman" w:hAnsi="Times New Roman" w:cs="Times New Roman"/>
                <w:kern w:val="0"/>
                <w:sz w:val="20"/>
                <w:szCs w:val="20"/>
                <w14:ligatures w14:val="none"/>
              </w:rPr>
              <w:t>нақты</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медиазерттеу</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тақырыбына</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сәйкес</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теориялық-методологиялық</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негіздеме</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жасай</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алады</w:t>
            </w:r>
            <w:proofErr w:type="spellEnd"/>
            <w:r w:rsidRPr="008F2049">
              <w:rPr>
                <w:rFonts w:ascii="Times New Roman" w:eastAsia="Times New Roman" w:hAnsi="Times New Roman" w:cs="Times New Roman"/>
                <w:kern w:val="0"/>
                <w:sz w:val="20"/>
                <w:szCs w:val="20"/>
                <w14:ligatures w14:val="none"/>
              </w:rPr>
              <w:t>.</w:t>
            </w:r>
          </w:p>
        </w:tc>
      </w:tr>
      <w:tr w:rsidR="0023701A" w:rsidRPr="00654B6C" w14:paraId="0C4B41A6" w14:textId="77777777" w:rsidTr="00A7038F">
        <w:trPr>
          <w:trHeight w:val="1659"/>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FB8507D"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vMerge w:val="restart"/>
            <w:tcBorders>
              <w:top w:val="single" w:sz="4" w:space="0" w:color="000000"/>
              <w:left w:val="single" w:sz="4" w:space="0" w:color="000000"/>
              <w:bottom w:val="single" w:sz="4" w:space="0" w:color="000000"/>
              <w:right w:val="single" w:sz="4" w:space="0" w:color="000000"/>
            </w:tcBorders>
          </w:tcPr>
          <w:p w14:paraId="355F615A" w14:textId="203F5593" w:rsidR="0023701A" w:rsidRPr="00654B6C" w:rsidRDefault="006C7A96" w:rsidP="00C87865">
            <w:pPr>
              <w:spacing w:after="0" w:line="240" w:lineRule="auto"/>
              <w:jc w:val="both"/>
              <w:rPr>
                <w:rFonts w:ascii="Times New Roman" w:eastAsia="Times New Roman" w:hAnsi="Times New Roman" w:cs="Times New Roman"/>
                <w:kern w:val="0"/>
                <w:sz w:val="20"/>
                <w:szCs w:val="20"/>
                <w14:ligatures w14:val="none"/>
              </w:rPr>
            </w:pPr>
            <w:r w:rsidRPr="006C7A96">
              <w:rPr>
                <w:rFonts w:ascii="Times New Roman" w:eastAsia="Times New Roman" w:hAnsi="Times New Roman" w:cs="Times New Roman"/>
                <w:kern w:val="0"/>
                <w:sz w:val="20"/>
                <w:szCs w:val="20"/>
                <w14:ligatures w14:val="none"/>
              </w:rPr>
              <w:t xml:space="preserve">Медиа </w:t>
            </w:r>
            <w:proofErr w:type="spellStart"/>
            <w:r w:rsidRPr="006C7A96">
              <w:rPr>
                <w:rFonts w:ascii="Times New Roman" w:eastAsia="Times New Roman" w:hAnsi="Times New Roman" w:cs="Times New Roman"/>
                <w:kern w:val="0"/>
                <w:sz w:val="20"/>
                <w:szCs w:val="20"/>
                <w14:ligatures w14:val="none"/>
              </w:rPr>
              <w:t>саласындағы</w:t>
            </w:r>
            <w:proofErr w:type="spellEnd"/>
            <w:r w:rsidRPr="006C7A96">
              <w:rPr>
                <w:rFonts w:ascii="Times New Roman" w:eastAsia="Times New Roman" w:hAnsi="Times New Roman" w:cs="Times New Roman"/>
                <w:kern w:val="0"/>
                <w:sz w:val="20"/>
                <w:szCs w:val="20"/>
                <w14:ligatures w14:val="none"/>
              </w:rPr>
              <w:t xml:space="preserve"> </w:t>
            </w:r>
            <w:proofErr w:type="spellStart"/>
            <w:r w:rsidRPr="006C7A96">
              <w:rPr>
                <w:rFonts w:ascii="Times New Roman" w:eastAsia="Times New Roman" w:hAnsi="Times New Roman" w:cs="Times New Roman"/>
                <w:kern w:val="0"/>
                <w:sz w:val="20"/>
                <w:szCs w:val="20"/>
                <w14:ligatures w14:val="none"/>
              </w:rPr>
              <w:t>ғылыми</w:t>
            </w:r>
            <w:proofErr w:type="spellEnd"/>
            <w:r w:rsidRPr="006C7A96">
              <w:rPr>
                <w:rFonts w:ascii="Times New Roman" w:eastAsia="Times New Roman" w:hAnsi="Times New Roman" w:cs="Times New Roman"/>
                <w:kern w:val="0"/>
                <w:sz w:val="20"/>
                <w:szCs w:val="20"/>
                <w14:ligatures w14:val="none"/>
              </w:rPr>
              <w:t xml:space="preserve"> </w:t>
            </w:r>
            <w:proofErr w:type="spellStart"/>
            <w:r w:rsidRPr="006C7A96">
              <w:rPr>
                <w:rFonts w:ascii="Times New Roman" w:eastAsia="Times New Roman" w:hAnsi="Times New Roman" w:cs="Times New Roman"/>
                <w:kern w:val="0"/>
                <w:sz w:val="20"/>
                <w:szCs w:val="20"/>
                <w14:ligatures w14:val="none"/>
              </w:rPr>
              <w:t>зерттеу</w:t>
            </w:r>
            <w:proofErr w:type="spellEnd"/>
            <w:r w:rsidRPr="006C7A96">
              <w:rPr>
                <w:rFonts w:ascii="Times New Roman" w:eastAsia="Times New Roman" w:hAnsi="Times New Roman" w:cs="Times New Roman"/>
                <w:kern w:val="0"/>
                <w:sz w:val="20"/>
                <w:szCs w:val="20"/>
                <w14:ligatures w14:val="none"/>
              </w:rPr>
              <w:t xml:space="preserve"> </w:t>
            </w:r>
            <w:proofErr w:type="spellStart"/>
            <w:r w:rsidRPr="006C7A96">
              <w:rPr>
                <w:rFonts w:ascii="Times New Roman" w:eastAsia="Times New Roman" w:hAnsi="Times New Roman" w:cs="Times New Roman"/>
                <w:kern w:val="0"/>
                <w:sz w:val="20"/>
                <w:szCs w:val="20"/>
                <w14:ligatures w14:val="none"/>
              </w:rPr>
              <w:t>әдістерін</w:t>
            </w:r>
            <w:proofErr w:type="spellEnd"/>
            <w:r w:rsidRPr="006C7A96">
              <w:rPr>
                <w:rFonts w:ascii="Times New Roman" w:eastAsia="Times New Roman" w:hAnsi="Times New Roman" w:cs="Times New Roman"/>
                <w:kern w:val="0"/>
                <w:sz w:val="20"/>
                <w:szCs w:val="20"/>
                <w14:ligatures w14:val="none"/>
              </w:rPr>
              <w:t xml:space="preserve"> </w:t>
            </w:r>
            <w:proofErr w:type="spellStart"/>
            <w:r w:rsidRPr="006C7A96">
              <w:rPr>
                <w:rFonts w:ascii="Times New Roman" w:eastAsia="Times New Roman" w:hAnsi="Times New Roman" w:cs="Times New Roman"/>
                <w:kern w:val="0"/>
                <w:sz w:val="20"/>
                <w:szCs w:val="20"/>
                <w14:ligatures w14:val="none"/>
              </w:rPr>
              <w:t>кәсіби</w:t>
            </w:r>
            <w:proofErr w:type="spellEnd"/>
            <w:r w:rsidRPr="006C7A96">
              <w:rPr>
                <w:rFonts w:ascii="Times New Roman" w:eastAsia="Times New Roman" w:hAnsi="Times New Roman" w:cs="Times New Roman"/>
                <w:kern w:val="0"/>
                <w:sz w:val="20"/>
                <w:szCs w:val="20"/>
                <w14:ligatures w14:val="none"/>
              </w:rPr>
              <w:t xml:space="preserve"> </w:t>
            </w:r>
            <w:proofErr w:type="spellStart"/>
            <w:r w:rsidRPr="006C7A96">
              <w:rPr>
                <w:rFonts w:ascii="Times New Roman" w:eastAsia="Times New Roman" w:hAnsi="Times New Roman" w:cs="Times New Roman"/>
                <w:kern w:val="0"/>
                <w:sz w:val="20"/>
                <w:szCs w:val="20"/>
                <w14:ligatures w14:val="none"/>
              </w:rPr>
              <w:t>деңгейде</w:t>
            </w:r>
            <w:proofErr w:type="spellEnd"/>
            <w:r w:rsidRPr="006C7A96">
              <w:rPr>
                <w:rFonts w:ascii="Times New Roman" w:eastAsia="Times New Roman" w:hAnsi="Times New Roman" w:cs="Times New Roman"/>
                <w:kern w:val="0"/>
                <w:sz w:val="20"/>
                <w:szCs w:val="20"/>
                <w14:ligatures w14:val="none"/>
              </w:rPr>
              <w:t xml:space="preserve"> </w:t>
            </w:r>
            <w:proofErr w:type="spellStart"/>
            <w:r w:rsidRPr="006C7A96">
              <w:rPr>
                <w:rFonts w:ascii="Times New Roman" w:eastAsia="Times New Roman" w:hAnsi="Times New Roman" w:cs="Times New Roman"/>
                <w:kern w:val="0"/>
                <w:sz w:val="20"/>
                <w:szCs w:val="20"/>
                <w14:ligatures w14:val="none"/>
              </w:rPr>
              <w:t>қолдану</w:t>
            </w:r>
            <w:proofErr w:type="spellEnd"/>
            <w:r w:rsidRPr="006C7A96">
              <w:rPr>
                <w:rFonts w:ascii="Times New Roman" w:eastAsia="Times New Roman" w:hAnsi="Times New Roman" w:cs="Times New Roman"/>
                <w:kern w:val="0"/>
                <w:sz w:val="20"/>
                <w:szCs w:val="20"/>
                <w14:ligatures w14:val="none"/>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tcPr>
          <w:p w14:paraId="2726981B" w14:textId="3E4E10AF" w:rsidR="0023701A" w:rsidRPr="008F2049" w:rsidRDefault="00A7038F" w:rsidP="00C87865">
            <w:pPr>
              <w:spacing w:after="0" w:line="240" w:lineRule="auto"/>
              <w:rPr>
                <w:rFonts w:ascii="Times New Roman" w:eastAsia="Times New Roman" w:hAnsi="Times New Roman" w:cs="Times New Roman"/>
                <w:color w:val="000000"/>
                <w:kern w:val="0"/>
                <w:sz w:val="20"/>
                <w:szCs w:val="20"/>
                <w14:ligatures w14:val="none"/>
              </w:rPr>
            </w:pPr>
            <w:r w:rsidRPr="008F2049">
              <w:rPr>
                <w:rFonts w:ascii="Times New Roman" w:eastAsia="Times New Roman" w:hAnsi="Times New Roman" w:cs="Times New Roman"/>
                <w:color w:val="000000"/>
                <w:kern w:val="0"/>
                <w:sz w:val="20"/>
                <w:szCs w:val="20"/>
                <w14:ligatures w14:val="none"/>
              </w:rPr>
              <w:t xml:space="preserve">2.1. Магистрант </w:t>
            </w:r>
            <w:proofErr w:type="spellStart"/>
            <w:r w:rsidRPr="008F2049">
              <w:rPr>
                <w:rFonts w:ascii="Times New Roman" w:eastAsia="Times New Roman" w:hAnsi="Times New Roman" w:cs="Times New Roman"/>
                <w:color w:val="000000"/>
                <w:kern w:val="0"/>
                <w:sz w:val="20"/>
                <w:szCs w:val="20"/>
                <w14:ligatures w14:val="none"/>
              </w:rPr>
              <w:t>сандық</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және</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сапалық</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зерттеу</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әдістерін</w:t>
            </w:r>
            <w:proofErr w:type="spellEnd"/>
            <w:r w:rsidRPr="008F2049">
              <w:rPr>
                <w:rFonts w:ascii="Times New Roman" w:eastAsia="Times New Roman" w:hAnsi="Times New Roman" w:cs="Times New Roman"/>
                <w:color w:val="000000"/>
                <w:kern w:val="0"/>
                <w:sz w:val="20"/>
                <w:szCs w:val="20"/>
                <w14:ligatures w14:val="none"/>
              </w:rPr>
              <w:t xml:space="preserve"> (контент-анализ, дискурс-анализ, </w:t>
            </w:r>
            <w:proofErr w:type="spellStart"/>
            <w:r w:rsidRPr="008F2049">
              <w:rPr>
                <w:rFonts w:ascii="Times New Roman" w:eastAsia="Times New Roman" w:hAnsi="Times New Roman" w:cs="Times New Roman"/>
                <w:color w:val="000000"/>
                <w:kern w:val="0"/>
                <w:sz w:val="20"/>
                <w:szCs w:val="20"/>
                <w14:ligatures w14:val="none"/>
              </w:rPr>
              <w:t>сауалнама</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сұхбат</w:t>
            </w:r>
            <w:proofErr w:type="spellEnd"/>
            <w:r w:rsidRPr="008F2049">
              <w:rPr>
                <w:rFonts w:ascii="Times New Roman" w:eastAsia="Times New Roman" w:hAnsi="Times New Roman" w:cs="Times New Roman"/>
                <w:color w:val="000000"/>
                <w:kern w:val="0"/>
                <w:sz w:val="20"/>
                <w:szCs w:val="20"/>
                <w14:ligatures w14:val="none"/>
              </w:rPr>
              <w:t xml:space="preserve">, фокус-топ </w:t>
            </w:r>
            <w:proofErr w:type="spellStart"/>
            <w:r w:rsidRPr="008F2049">
              <w:rPr>
                <w:rFonts w:ascii="Times New Roman" w:eastAsia="Times New Roman" w:hAnsi="Times New Roman" w:cs="Times New Roman"/>
                <w:color w:val="000000"/>
                <w:kern w:val="0"/>
                <w:sz w:val="20"/>
                <w:szCs w:val="20"/>
                <w14:ligatures w14:val="none"/>
              </w:rPr>
              <w:t>және</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т.б</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таңдап</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зерттеу</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мақсатына</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сәйкес</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қолдана</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алады</w:t>
            </w:r>
            <w:proofErr w:type="spellEnd"/>
            <w:r w:rsidRPr="008F2049">
              <w:rPr>
                <w:rFonts w:ascii="Times New Roman" w:eastAsia="Times New Roman" w:hAnsi="Times New Roman" w:cs="Times New Roman"/>
                <w:color w:val="000000"/>
                <w:kern w:val="0"/>
                <w:sz w:val="20"/>
                <w:szCs w:val="20"/>
                <w14:ligatures w14:val="none"/>
              </w:rPr>
              <w:t>.</w:t>
            </w:r>
            <w:r w:rsidR="0023701A" w:rsidRPr="008F2049">
              <w:rPr>
                <w:rFonts w:ascii="Times New Roman" w:eastAsia="Times New Roman" w:hAnsi="Times New Roman" w:cs="Times New Roman"/>
                <w:color w:val="000000"/>
                <w:kern w:val="0"/>
                <w:sz w:val="20"/>
                <w:szCs w:val="20"/>
                <w14:ligatures w14:val="none"/>
              </w:rPr>
              <w:t xml:space="preserve"> </w:t>
            </w:r>
          </w:p>
          <w:p w14:paraId="1508C3C6" w14:textId="77777777" w:rsidR="0023701A" w:rsidRPr="008F2049" w:rsidRDefault="0023701A" w:rsidP="00A7038F">
            <w:pPr>
              <w:spacing w:after="0" w:line="240" w:lineRule="auto"/>
              <w:rPr>
                <w:rFonts w:ascii="Times New Roman" w:eastAsia="Times New Roman" w:hAnsi="Times New Roman" w:cs="Times New Roman"/>
                <w:color w:val="000000"/>
                <w:kern w:val="0"/>
                <w:sz w:val="20"/>
                <w:szCs w:val="20"/>
                <w14:ligatures w14:val="none"/>
              </w:rPr>
            </w:pPr>
          </w:p>
        </w:tc>
      </w:tr>
      <w:tr w:rsidR="0023701A" w:rsidRPr="00654B6C" w14:paraId="0FDDC2F5" w14:textId="77777777" w:rsidTr="00A7038F">
        <w:trPr>
          <w:trHeight w:val="39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E22320E"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vMerge/>
            <w:tcBorders>
              <w:top w:val="single" w:sz="4" w:space="0" w:color="000000"/>
              <w:left w:val="single" w:sz="4" w:space="0" w:color="000000"/>
              <w:bottom w:val="single" w:sz="4" w:space="0" w:color="000000"/>
              <w:right w:val="single" w:sz="4" w:space="0" w:color="000000"/>
            </w:tcBorders>
            <w:vAlign w:val="center"/>
            <w:hideMark/>
          </w:tcPr>
          <w:p w14:paraId="40E71821" w14:textId="77777777" w:rsidR="0023701A" w:rsidRPr="00654B6C" w:rsidRDefault="0023701A" w:rsidP="00C87865">
            <w:pPr>
              <w:spacing w:after="0" w:line="240" w:lineRule="auto"/>
              <w:rPr>
                <w:rFonts w:ascii="Times New Roman" w:eastAsia="Times New Roman" w:hAnsi="Times New Roman" w:cs="Times New Roman"/>
                <w:kern w:val="0"/>
                <w:sz w:val="20"/>
                <w:szCs w:val="20"/>
                <w14:ligatures w14:val="none"/>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34801EFC" w14:textId="77777777" w:rsidR="00A7038F" w:rsidRPr="008F2049" w:rsidRDefault="00A7038F" w:rsidP="00A7038F">
            <w:pPr>
              <w:spacing w:after="0" w:line="240" w:lineRule="auto"/>
              <w:rPr>
                <w:rFonts w:ascii="Times New Roman" w:eastAsia="Times New Roman" w:hAnsi="Times New Roman" w:cs="Times New Roman"/>
                <w:color w:val="000000"/>
                <w:kern w:val="0"/>
                <w:sz w:val="20"/>
                <w:szCs w:val="20"/>
                <w14:ligatures w14:val="none"/>
              </w:rPr>
            </w:pPr>
            <w:r w:rsidRPr="008F2049">
              <w:rPr>
                <w:rFonts w:ascii="Times New Roman" w:eastAsia="Times New Roman" w:hAnsi="Times New Roman" w:cs="Times New Roman"/>
                <w:color w:val="000000"/>
                <w:kern w:val="0"/>
                <w:sz w:val="20"/>
                <w:szCs w:val="20"/>
                <w14:ligatures w14:val="none"/>
              </w:rPr>
              <w:t xml:space="preserve">2.2. Магистрант </w:t>
            </w:r>
            <w:proofErr w:type="spellStart"/>
            <w:r w:rsidRPr="008F2049">
              <w:rPr>
                <w:rFonts w:ascii="Times New Roman" w:eastAsia="Times New Roman" w:hAnsi="Times New Roman" w:cs="Times New Roman"/>
                <w:color w:val="000000"/>
                <w:kern w:val="0"/>
                <w:sz w:val="20"/>
                <w:szCs w:val="20"/>
                <w14:ligatures w14:val="none"/>
              </w:rPr>
              <w:t>таңдалған</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әдістің</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мүмкіндіктері</w:t>
            </w:r>
            <w:proofErr w:type="spellEnd"/>
            <w:r w:rsidRPr="008F2049">
              <w:rPr>
                <w:rFonts w:ascii="Times New Roman" w:eastAsia="Times New Roman" w:hAnsi="Times New Roman" w:cs="Times New Roman"/>
                <w:color w:val="000000"/>
                <w:kern w:val="0"/>
                <w:sz w:val="20"/>
                <w:szCs w:val="20"/>
                <w14:ligatures w14:val="none"/>
              </w:rPr>
              <w:t xml:space="preserve"> мен </w:t>
            </w:r>
            <w:proofErr w:type="spellStart"/>
            <w:r w:rsidRPr="008F2049">
              <w:rPr>
                <w:rFonts w:ascii="Times New Roman" w:eastAsia="Times New Roman" w:hAnsi="Times New Roman" w:cs="Times New Roman"/>
                <w:color w:val="000000"/>
                <w:kern w:val="0"/>
                <w:sz w:val="20"/>
                <w:szCs w:val="20"/>
                <w14:ligatures w14:val="none"/>
              </w:rPr>
              <w:t>шектеулерін</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ғылыми</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тұрғыда</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талдай</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алады</w:t>
            </w:r>
            <w:proofErr w:type="spellEnd"/>
            <w:r w:rsidRPr="008F2049">
              <w:rPr>
                <w:rFonts w:ascii="Times New Roman" w:eastAsia="Times New Roman" w:hAnsi="Times New Roman" w:cs="Times New Roman"/>
                <w:color w:val="000000"/>
                <w:kern w:val="0"/>
                <w:sz w:val="20"/>
                <w:szCs w:val="20"/>
                <w14:ligatures w14:val="none"/>
              </w:rPr>
              <w:t>.</w:t>
            </w:r>
          </w:p>
          <w:p w14:paraId="7C958A0B" w14:textId="6B477965" w:rsidR="0023701A" w:rsidRPr="008F2049" w:rsidRDefault="0023701A" w:rsidP="00C87865">
            <w:pPr>
              <w:spacing w:after="0" w:line="240" w:lineRule="auto"/>
              <w:rPr>
                <w:rFonts w:ascii="Times New Roman" w:eastAsia="Times New Roman" w:hAnsi="Times New Roman" w:cs="Times New Roman"/>
                <w:color w:val="000000"/>
                <w:kern w:val="0"/>
                <w:sz w:val="20"/>
                <w:szCs w:val="20"/>
                <w:lang w:val="kk-KZ"/>
                <w14:ligatures w14:val="none"/>
              </w:rPr>
            </w:pPr>
          </w:p>
        </w:tc>
      </w:tr>
      <w:tr w:rsidR="0023701A" w:rsidRPr="00654B6C" w14:paraId="2D084C24" w14:textId="77777777" w:rsidTr="00A7038F">
        <w:trPr>
          <w:trHeight w:val="56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98CE754"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vMerge w:val="restart"/>
            <w:tcBorders>
              <w:top w:val="single" w:sz="4" w:space="0" w:color="000000"/>
              <w:left w:val="single" w:sz="4" w:space="0" w:color="000000"/>
              <w:bottom w:val="single" w:sz="4" w:space="0" w:color="000000"/>
              <w:right w:val="single" w:sz="4" w:space="0" w:color="000000"/>
            </w:tcBorders>
          </w:tcPr>
          <w:p w14:paraId="575B784B" w14:textId="19F2162B" w:rsidR="0023701A" w:rsidRPr="00654B6C" w:rsidRDefault="00CF5C3F" w:rsidP="00117C88">
            <w:pPr>
              <w:tabs>
                <w:tab w:val="left" w:pos="851"/>
              </w:tabs>
              <w:spacing w:after="0" w:line="240" w:lineRule="auto"/>
              <w:jc w:val="both"/>
              <w:rPr>
                <w:rFonts w:ascii="Times New Roman" w:eastAsia="Times New Roman" w:hAnsi="Times New Roman" w:cs="Times New Roman"/>
                <w:kern w:val="0"/>
                <w:sz w:val="20"/>
                <w:szCs w:val="20"/>
                <w14:ligatures w14:val="none"/>
              </w:rPr>
            </w:pPr>
            <w:r w:rsidRPr="00CF5C3F">
              <w:rPr>
                <w:rFonts w:ascii="Times New Roman" w:eastAsia="Times New Roman" w:hAnsi="Times New Roman" w:cs="Times New Roman"/>
                <w:kern w:val="0"/>
                <w:sz w:val="20"/>
                <w:szCs w:val="20"/>
                <w14:ligatures w14:val="none"/>
              </w:rPr>
              <w:t xml:space="preserve">Медиа </w:t>
            </w:r>
            <w:proofErr w:type="spellStart"/>
            <w:r w:rsidRPr="00CF5C3F">
              <w:rPr>
                <w:rFonts w:ascii="Times New Roman" w:eastAsia="Times New Roman" w:hAnsi="Times New Roman" w:cs="Times New Roman"/>
                <w:kern w:val="0"/>
                <w:sz w:val="20"/>
                <w:szCs w:val="20"/>
                <w14:ligatures w14:val="none"/>
              </w:rPr>
              <w:t>мәтіндер</w:t>
            </w:r>
            <w:proofErr w:type="spellEnd"/>
            <w:r w:rsidRPr="00CF5C3F">
              <w:rPr>
                <w:rFonts w:ascii="Times New Roman" w:eastAsia="Times New Roman" w:hAnsi="Times New Roman" w:cs="Times New Roman"/>
                <w:kern w:val="0"/>
                <w:sz w:val="20"/>
                <w:szCs w:val="20"/>
                <w14:ligatures w14:val="none"/>
              </w:rPr>
              <w:t xml:space="preserve"> мен </w:t>
            </w:r>
            <w:proofErr w:type="spellStart"/>
            <w:r w:rsidRPr="00CF5C3F">
              <w:rPr>
                <w:rFonts w:ascii="Times New Roman" w:eastAsia="Times New Roman" w:hAnsi="Times New Roman" w:cs="Times New Roman"/>
                <w:kern w:val="0"/>
                <w:sz w:val="20"/>
                <w:szCs w:val="20"/>
                <w14:ligatures w14:val="none"/>
              </w:rPr>
              <w:t>медиапроцестерді</w:t>
            </w:r>
            <w:proofErr w:type="spellEnd"/>
            <w:r w:rsidRPr="00CF5C3F">
              <w:rPr>
                <w:rFonts w:ascii="Times New Roman" w:eastAsia="Times New Roman" w:hAnsi="Times New Roman" w:cs="Times New Roman"/>
                <w:kern w:val="0"/>
                <w:sz w:val="20"/>
                <w:szCs w:val="20"/>
                <w14:ligatures w14:val="none"/>
              </w:rPr>
              <w:t xml:space="preserve"> </w:t>
            </w:r>
            <w:proofErr w:type="spellStart"/>
            <w:r w:rsidRPr="00CF5C3F">
              <w:rPr>
                <w:rFonts w:ascii="Times New Roman" w:eastAsia="Times New Roman" w:hAnsi="Times New Roman" w:cs="Times New Roman"/>
                <w:kern w:val="0"/>
                <w:sz w:val="20"/>
                <w:szCs w:val="20"/>
                <w14:ligatures w14:val="none"/>
              </w:rPr>
              <w:t>кешенді</w:t>
            </w:r>
            <w:proofErr w:type="spellEnd"/>
            <w:r w:rsidRPr="00CF5C3F">
              <w:rPr>
                <w:rFonts w:ascii="Times New Roman" w:eastAsia="Times New Roman" w:hAnsi="Times New Roman" w:cs="Times New Roman"/>
                <w:kern w:val="0"/>
                <w:sz w:val="20"/>
                <w:szCs w:val="20"/>
                <w14:ligatures w14:val="none"/>
              </w:rPr>
              <w:t xml:space="preserve"> </w:t>
            </w:r>
            <w:proofErr w:type="spellStart"/>
            <w:r w:rsidRPr="00CF5C3F">
              <w:rPr>
                <w:rFonts w:ascii="Times New Roman" w:eastAsia="Times New Roman" w:hAnsi="Times New Roman" w:cs="Times New Roman"/>
                <w:kern w:val="0"/>
                <w:sz w:val="20"/>
                <w:szCs w:val="20"/>
                <w14:ligatures w14:val="none"/>
              </w:rPr>
              <w:t>талдау</w:t>
            </w:r>
            <w:proofErr w:type="spellEnd"/>
            <w:r w:rsidRPr="00CF5C3F">
              <w:rPr>
                <w:rFonts w:ascii="Times New Roman" w:eastAsia="Times New Roman" w:hAnsi="Times New Roman" w:cs="Times New Roman"/>
                <w:kern w:val="0"/>
                <w:sz w:val="20"/>
                <w:szCs w:val="20"/>
                <w14:ligatures w14:val="none"/>
              </w:rPr>
              <w:t xml:space="preserve"> </w:t>
            </w:r>
            <w:proofErr w:type="spellStart"/>
            <w:r w:rsidRPr="00CF5C3F">
              <w:rPr>
                <w:rFonts w:ascii="Times New Roman" w:eastAsia="Times New Roman" w:hAnsi="Times New Roman" w:cs="Times New Roman"/>
                <w:kern w:val="0"/>
                <w:sz w:val="20"/>
                <w:szCs w:val="20"/>
                <w14:ligatures w14:val="none"/>
              </w:rPr>
              <w:t>дағдыларын</w:t>
            </w:r>
            <w:proofErr w:type="spellEnd"/>
            <w:r w:rsidRPr="00CF5C3F">
              <w:rPr>
                <w:rFonts w:ascii="Times New Roman" w:eastAsia="Times New Roman" w:hAnsi="Times New Roman" w:cs="Times New Roman"/>
                <w:kern w:val="0"/>
                <w:sz w:val="20"/>
                <w:szCs w:val="20"/>
                <w14:ligatures w14:val="none"/>
              </w:rPr>
              <w:t xml:space="preserve"> </w:t>
            </w:r>
            <w:proofErr w:type="spellStart"/>
            <w:r w:rsidRPr="00CF5C3F">
              <w:rPr>
                <w:rFonts w:ascii="Times New Roman" w:eastAsia="Times New Roman" w:hAnsi="Times New Roman" w:cs="Times New Roman"/>
                <w:kern w:val="0"/>
                <w:sz w:val="20"/>
                <w:szCs w:val="20"/>
                <w14:ligatures w14:val="none"/>
              </w:rPr>
              <w:t>қалыптастыру</w:t>
            </w:r>
            <w:proofErr w:type="spellEnd"/>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7A5CCBA" w14:textId="77777777" w:rsidR="008F2049" w:rsidRPr="008F2049" w:rsidRDefault="0023701A" w:rsidP="008F2049">
            <w:pPr>
              <w:spacing w:after="0" w:line="240" w:lineRule="auto"/>
              <w:rPr>
                <w:rFonts w:ascii="Times New Roman" w:eastAsia="Times New Roman" w:hAnsi="Times New Roman" w:cs="Times New Roman"/>
                <w:kern w:val="0"/>
                <w:sz w:val="20"/>
                <w:szCs w:val="20"/>
                <w14:ligatures w14:val="none"/>
              </w:rPr>
            </w:pPr>
            <w:r w:rsidRPr="008F2049">
              <w:rPr>
                <w:rFonts w:ascii="Times New Roman" w:eastAsia="Times New Roman" w:hAnsi="Times New Roman" w:cs="Times New Roman"/>
                <w:kern w:val="0"/>
                <w:sz w:val="20"/>
                <w:szCs w:val="20"/>
                <w14:ligatures w14:val="none"/>
              </w:rPr>
              <w:t xml:space="preserve"> </w:t>
            </w:r>
            <w:r w:rsidR="008F2049" w:rsidRPr="008F2049">
              <w:rPr>
                <w:rFonts w:ascii="Times New Roman" w:eastAsia="Times New Roman" w:hAnsi="Times New Roman" w:cs="Times New Roman"/>
                <w:kern w:val="0"/>
                <w:sz w:val="20"/>
                <w:szCs w:val="20"/>
                <w14:ligatures w14:val="none"/>
              </w:rPr>
              <w:t xml:space="preserve">3.1. Магистрант </w:t>
            </w:r>
            <w:proofErr w:type="spellStart"/>
            <w:r w:rsidR="008F2049" w:rsidRPr="008F2049">
              <w:rPr>
                <w:rFonts w:ascii="Times New Roman" w:eastAsia="Times New Roman" w:hAnsi="Times New Roman" w:cs="Times New Roman"/>
                <w:kern w:val="0"/>
                <w:sz w:val="20"/>
                <w:szCs w:val="20"/>
                <w14:ligatures w14:val="none"/>
              </w:rPr>
              <w:t>әртүрлі</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медиаформаттағы</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материалдарды</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жаңалық</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әлеуметтік</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желі</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контенті</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lastRenderedPageBreak/>
              <w:t>деректі</w:t>
            </w:r>
            <w:proofErr w:type="spellEnd"/>
            <w:r w:rsidR="008F2049" w:rsidRPr="008F2049">
              <w:rPr>
                <w:rFonts w:ascii="Times New Roman" w:eastAsia="Times New Roman" w:hAnsi="Times New Roman" w:cs="Times New Roman"/>
                <w:kern w:val="0"/>
                <w:sz w:val="20"/>
                <w:szCs w:val="20"/>
                <w14:ligatures w14:val="none"/>
              </w:rPr>
              <w:t xml:space="preserve"> фильм, подкаст </w:t>
            </w:r>
            <w:proofErr w:type="spellStart"/>
            <w:r w:rsidR="008F2049" w:rsidRPr="008F2049">
              <w:rPr>
                <w:rFonts w:ascii="Times New Roman" w:eastAsia="Times New Roman" w:hAnsi="Times New Roman" w:cs="Times New Roman"/>
                <w:kern w:val="0"/>
                <w:sz w:val="20"/>
                <w:szCs w:val="20"/>
                <w14:ligatures w14:val="none"/>
              </w:rPr>
              <w:t>және</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т.б</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ғылыми</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әдістер</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арқылы</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талдай</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алады</w:t>
            </w:r>
            <w:proofErr w:type="spellEnd"/>
            <w:r w:rsidR="008F2049" w:rsidRPr="008F2049">
              <w:rPr>
                <w:rFonts w:ascii="Times New Roman" w:eastAsia="Times New Roman" w:hAnsi="Times New Roman" w:cs="Times New Roman"/>
                <w:kern w:val="0"/>
                <w:sz w:val="20"/>
                <w:szCs w:val="20"/>
                <w14:ligatures w14:val="none"/>
              </w:rPr>
              <w:t>.</w:t>
            </w:r>
          </w:p>
          <w:p w14:paraId="6B22B1B5" w14:textId="3094CBB9" w:rsidR="0023701A" w:rsidRPr="008F2049" w:rsidRDefault="0023701A" w:rsidP="008F2049">
            <w:pPr>
              <w:spacing w:after="0" w:line="240" w:lineRule="auto"/>
              <w:rPr>
                <w:rFonts w:ascii="Times New Roman" w:eastAsia="Times New Roman" w:hAnsi="Times New Roman" w:cs="Times New Roman"/>
                <w:color w:val="000000"/>
                <w:kern w:val="0"/>
                <w:sz w:val="20"/>
                <w:szCs w:val="20"/>
                <w:lang w:val="kk-KZ"/>
                <w14:ligatures w14:val="none"/>
              </w:rPr>
            </w:pPr>
          </w:p>
        </w:tc>
      </w:tr>
      <w:tr w:rsidR="0023701A" w:rsidRPr="00654B6C" w14:paraId="0547AA4E" w14:textId="77777777" w:rsidTr="006C7A96">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25DBD66"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vMerge/>
            <w:tcBorders>
              <w:top w:val="single" w:sz="4" w:space="0" w:color="000000"/>
              <w:left w:val="single" w:sz="4" w:space="0" w:color="000000"/>
              <w:bottom w:val="single" w:sz="4" w:space="0" w:color="000000"/>
              <w:right w:val="single" w:sz="4" w:space="0" w:color="000000"/>
            </w:tcBorders>
            <w:vAlign w:val="center"/>
            <w:hideMark/>
          </w:tcPr>
          <w:p w14:paraId="5137ADFF" w14:textId="77777777" w:rsidR="0023701A" w:rsidRPr="00654B6C" w:rsidRDefault="0023701A" w:rsidP="00C87865">
            <w:pPr>
              <w:spacing w:after="0" w:line="240" w:lineRule="auto"/>
              <w:rPr>
                <w:rFonts w:ascii="Times New Roman" w:eastAsia="Times New Roman" w:hAnsi="Times New Roman" w:cs="Times New Roman"/>
                <w:kern w:val="0"/>
                <w:sz w:val="20"/>
                <w:szCs w:val="20"/>
                <w14:ligatures w14:val="none"/>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01AF576" w14:textId="57584FDF" w:rsidR="0023701A" w:rsidRPr="008F2049" w:rsidRDefault="0023701A" w:rsidP="00C87865">
            <w:pPr>
              <w:spacing w:after="0" w:line="240" w:lineRule="auto"/>
              <w:rPr>
                <w:rFonts w:ascii="Times New Roman" w:eastAsia="Times New Roman" w:hAnsi="Times New Roman" w:cs="Times New Roman"/>
                <w:color w:val="000000"/>
                <w:kern w:val="0"/>
                <w:sz w:val="20"/>
                <w:szCs w:val="20"/>
                <w:lang w:val="kk-KZ"/>
                <w14:ligatures w14:val="none"/>
              </w:rPr>
            </w:pPr>
            <w:r w:rsidRPr="008F2049">
              <w:rPr>
                <w:rFonts w:ascii="Times New Roman" w:eastAsia="Times New Roman" w:hAnsi="Times New Roman" w:cs="Times New Roman"/>
                <w:kern w:val="0"/>
                <w:sz w:val="20"/>
                <w:szCs w:val="20"/>
                <w:lang w:val="kk-KZ"/>
                <w14:ligatures w14:val="none"/>
              </w:rPr>
              <w:t xml:space="preserve">  </w:t>
            </w:r>
            <w:r w:rsidR="008F2049" w:rsidRPr="008F2049">
              <w:rPr>
                <w:rFonts w:ascii="Times New Roman" w:eastAsia="Times New Roman" w:hAnsi="Times New Roman" w:cs="Times New Roman"/>
                <w:kern w:val="0"/>
                <w:sz w:val="20"/>
                <w:szCs w:val="20"/>
                <w14:ligatures w14:val="none"/>
              </w:rPr>
              <w:t xml:space="preserve">3.2. Магистрант </w:t>
            </w:r>
            <w:proofErr w:type="spellStart"/>
            <w:r w:rsidR="008F2049" w:rsidRPr="008F2049">
              <w:rPr>
                <w:rFonts w:ascii="Times New Roman" w:eastAsia="Times New Roman" w:hAnsi="Times New Roman" w:cs="Times New Roman"/>
                <w:kern w:val="0"/>
                <w:sz w:val="20"/>
                <w:szCs w:val="20"/>
                <w14:ligatures w14:val="none"/>
              </w:rPr>
              <w:t>медиаконтенттің</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әлеуметтік</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мәдени</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және</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идеологиялық</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әсерін</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интерпретациялай</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алады</w:t>
            </w:r>
            <w:proofErr w:type="spellEnd"/>
            <w:r w:rsidR="008F2049" w:rsidRPr="008F2049">
              <w:rPr>
                <w:rFonts w:ascii="Times New Roman" w:eastAsia="Times New Roman" w:hAnsi="Times New Roman" w:cs="Times New Roman"/>
                <w:kern w:val="0"/>
                <w:sz w:val="20"/>
                <w:szCs w:val="20"/>
                <w14:ligatures w14:val="none"/>
              </w:rPr>
              <w:t>.</w:t>
            </w:r>
          </w:p>
        </w:tc>
      </w:tr>
      <w:tr w:rsidR="0023701A" w:rsidRPr="00654B6C" w14:paraId="0491840F" w14:textId="77777777" w:rsidTr="00A7038F">
        <w:trPr>
          <w:trHeight w:val="53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95D1E2C"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vMerge w:val="restart"/>
            <w:tcBorders>
              <w:top w:val="single" w:sz="4" w:space="0" w:color="000000"/>
              <w:left w:val="single" w:sz="4" w:space="0" w:color="000000"/>
              <w:bottom w:val="single" w:sz="4" w:space="0" w:color="000000"/>
              <w:right w:val="single" w:sz="4" w:space="0" w:color="000000"/>
            </w:tcBorders>
            <w:hideMark/>
          </w:tcPr>
          <w:p w14:paraId="745B3B6C" w14:textId="5B2CA9F7" w:rsidR="0023701A" w:rsidRPr="00654B6C" w:rsidRDefault="008F2049" w:rsidP="00C87865">
            <w:pPr>
              <w:spacing w:after="0" w:line="240" w:lineRule="auto"/>
              <w:jc w:val="both"/>
              <w:rPr>
                <w:rFonts w:ascii="Times New Roman" w:eastAsia="Times New Roman" w:hAnsi="Times New Roman" w:cs="Times New Roman"/>
                <w:kern w:val="0"/>
                <w:sz w:val="20"/>
                <w:szCs w:val="20"/>
                <w:lang w:val="kk-KZ"/>
                <w14:ligatures w14:val="none"/>
              </w:rPr>
            </w:pPr>
            <w:proofErr w:type="spellStart"/>
            <w:r w:rsidRPr="008F2049">
              <w:rPr>
                <w:rFonts w:ascii="Times New Roman" w:eastAsia="Times New Roman" w:hAnsi="Times New Roman" w:cs="Times New Roman"/>
                <w:kern w:val="0"/>
                <w:sz w:val="20"/>
                <w:szCs w:val="20"/>
                <w14:ligatures w14:val="none"/>
              </w:rPr>
              <w:t>Ғылыми</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зерттеу</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нәтижелерін</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жүйелеу</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және</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академиялық</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талаптарға</w:t>
            </w:r>
            <w:proofErr w:type="spellEnd"/>
            <w:r w:rsidRPr="008F2049">
              <w:rPr>
                <w:rFonts w:ascii="Times New Roman" w:eastAsia="Times New Roman" w:hAnsi="Times New Roman" w:cs="Times New Roman"/>
                <w:kern w:val="0"/>
                <w:sz w:val="20"/>
                <w:szCs w:val="20"/>
                <w14:ligatures w14:val="none"/>
              </w:rPr>
              <w:t xml:space="preserve"> сай </w:t>
            </w:r>
            <w:proofErr w:type="spellStart"/>
            <w:r w:rsidRPr="008F2049">
              <w:rPr>
                <w:rFonts w:ascii="Times New Roman" w:eastAsia="Times New Roman" w:hAnsi="Times New Roman" w:cs="Times New Roman"/>
                <w:kern w:val="0"/>
                <w:sz w:val="20"/>
                <w:szCs w:val="20"/>
                <w14:ligatures w14:val="none"/>
              </w:rPr>
              <w:t>ұсыну</w:t>
            </w:r>
            <w:proofErr w:type="spellEnd"/>
          </w:p>
        </w:tc>
        <w:tc>
          <w:tcPr>
            <w:tcW w:w="2692" w:type="dxa"/>
            <w:gridSpan w:val="2"/>
            <w:tcBorders>
              <w:top w:val="single" w:sz="4" w:space="0" w:color="000000"/>
              <w:left w:val="single" w:sz="4" w:space="0" w:color="000000"/>
              <w:bottom w:val="single" w:sz="4" w:space="0" w:color="000000"/>
              <w:right w:val="single" w:sz="4" w:space="0" w:color="000000"/>
            </w:tcBorders>
            <w:hideMark/>
          </w:tcPr>
          <w:p w14:paraId="6B039C56" w14:textId="26EC6F2E" w:rsidR="0023701A" w:rsidRPr="008F2049" w:rsidRDefault="008F2049" w:rsidP="00C87865">
            <w:pPr>
              <w:spacing w:after="0" w:line="240" w:lineRule="auto"/>
              <w:rPr>
                <w:rFonts w:ascii="Times New Roman" w:eastAsia="Times New Roman" w:hAnsi="Times New Roman" w:cs="Times New Roman"/>
                <w:color w:val="000000"/>
                <w:kern w:val="0"/>
                <w:sz w:val="20"/>
                <w:szCs w:val="20"/>
                <w:lang w:val="kk-KZ"/>
                <w14:ligatures w14:val="none"/>
              </w:rPr>
            </w:pPr>
            <w:r w:rsidRPr="008F2049">
              <w:rPr>
                <w:rFonts w:ascii="Times New Roman" w:eastAsia="Times New Roman" w:hAnsi="Times New Roman" w:cs="Times New Roman"/>
                <w:color w:val="000000"/>
                <w:kern w:val="0"/>
                <w:sz w:val="20"/>
                <w:szCs w:val="20"/>
                <w14:ligatures w14:val="none"/>
              </w:rPr>
              <w:t xml:space="preserve">4.1. Магистрант </w:t>
            </w:r>
            <w:proofErr w:type="spellStart"/>
            <w:r w:rsidRPr="008F2049">
              <w:rPr>
                <w:rFonts w:ascii="Times New Roman" w:eastAsia="Times New Roman" w:hAnsi="Times New Roman" w:cs="Times New Roman"/>
                <w:color w:val="000000"/>
                <w:kern w:val="0"/>
                <w:sz w:val="20"/>
                <w:szCs w:val="20"/>
                <w14:ligatures w14:val="none"/>
              </w:rPr>
              <w:t>медиазерттеу</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нәтижелерін</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ғылыми</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мақала</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баяндама</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немесе</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зерттеу</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есебі</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форматында</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рәсімдей</w:t>
            </w:r>
            <w:proofErr w:type="spellEnd"/>
            <w:r w:rsidRPr="008F2049">
              <w:rPr>
                <w:rFonts w:ascii="Times New Roman" w:eastAsia="Times New Roman" w:hAnsi="Times New Roman" w:cs="Times New Roman"/>
                <w:color w:val="000000"/>
                <w:kern w:val="0"/>
                <w:sz w:val="20"/>
                <w:szCs w:val="20"/>
                <w14:ligatures w14:val="none"/>
              </w:rPr>
              <w:t xml:space="preserve"> </w:t>
            </w:r>
            <w:proofErr w:type="spellStart"/>
            <w:r w:rsidRPr="008F2049">
              <w:rPr>
                <w:rFonts w:ascii="Times New Roman" w:eastAsia="Times New Roman" w:hAnsi="Times New Roman" w:cs="Times New Roman"/>
                <w:color w:val="000000"/>
                <w:kern w:val="0"/>
                <w:sz w:val="20"/>
                <w:szCs w:val="20"/>
                <w14:ligatures w14:val="none"/>
              </w:rPr>
              <w:t>алады</w:t>
            </w:r>
            <w:proofErr w:type="spellEnd"/>
            <w:r w:rsidRPr="008F2049">
              <w:rPr>
                <w:rFonts w:ascii="Times New Roman" w:eastAsia="Times New Roman" w:hAnsi="Times New Roman" w:cs="Times New Roman"/>
                <w:color w:val="000000"/>
                <w:kern w:val="0"/>
                <w:sz w:val="20"/>
                <w:szCs w:val="20"/>
                <w14:ligatures w14:val="none"/>
              </w:rPr>
              <w:t>.</w:t>
            </w:r>
            <w:r w:rsidRPr="008F2049">
              <w:rPr>
                <w:rFonts w:ascii="Times New Roman" w:eastAsia="Times New Roman" w:hAnsi="Times New Roman" w:cs="Times New Roman"/>
                <w:color w:val="000000"/>
                <w:kern w:val="0"/>
                <w:sz w:val="20"/>
                <w:szCs w:val="20"/>
                <w14:ligatures w14:val="none"/>
              </w:rPr>
              <w:br/>
            </w:r>
          </w:p>
        </w:tc>
      </w:tr>
      <w:tr w:rsidR="0023701A" w:rsidRPr="00654B6C" w14:paraId="56EDB8E2" w14:textId="77777777" w:rsidTr="006C7A9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83EDD1"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vMerge/>
            <w:tcBorders>
              <w:top w:val="single" w:sz="4" w:space="0" w:color="000000"/>
              <w:left w:val="single" w:sz="4" w:space="0" w:color="000000"/>
              <w:bottom w:val="single" w:sz="4" w:space="0" w:color="000000"/>
              <w:right w:val="single" w:sz="4" w:space="0" w:color="000000"/>
            </w:tcBorders>
            <w:vAlign w:val="center"/>
            <w:hideMark/>
          </w:tcPr>
          <w:p w14:paraId="294757E0"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3102E3E6" w14:textId="5771F2E7" w:rsidR="0023701A" w:rsidRPr="008F2049"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8F2049">
              <w:rPr>
                <w:rFonts w:ascii="Times New Roman" w:eastAsia="Times New Roman" w:hAnsi="Times New Roman" w:cs="Times New Roman"/>
                <w:kern w:val="0"/>
                <w:sz w:val="20"/>
                <w:szCs w:val="20"/>
                <w:lang w:val="kk-KZ"/>
                <w14:ligatures w14:val="none"/>
              </w:rPr>
              <w:t xml:space="preserve">  </w:t>
            </w:r>
            <w:r w:rsidR="008F2049" w:rsidRPr="008F2049">
              <w:rPr>
                <w:rFonts w:ascii="Times New Roman" w:eastAsia="Times New Roman" w:hAnsi="Times New Roman" w:cs="Times New Roman"/>
                <w:color w:val="000000"/>
                <w:kern w:val="0"/>
                <w:sz w:val="20"/>
                <w:szCs w:val="20"/>
                <w14:ligatures w14:val="none"/>
              </w:rPr>
              <w:t xml:space="preserve">4.2. Магистрант </w:t>
            </w:r>
            <w:proofErr w:type="spellStart"/>
            <w:r w:rsidR="008F2049" w:rsidRPr="008F2049">
              <w:rPr>
                <w:rFonts w:ascii="Times New Roman" w:eastAsia="Times New Roman" w:hAnsi="Times New Roman" w:cs="Times New Roman"/>
                <w:color w:val="000000"/>
                <w:kern w:val="0"/>
                <w:sz w:val="20"/>
                <w:szCs w:val="20"/>
                <w14:ligatures w14:val="none"/>
              </w:rPr>
              <w:t>академиялық</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адалдық</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қағидаларын</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сақтай</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отырып</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дереккөздермен</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жұмыс</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жасайды</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және</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сілтеме</w:t>
            </w:r>
            <w:proofErr w:type="spellEnd"/>
            <w:r w:rsidR="008F2049" w:rsidRPr="008F2049">
              <w:rPr>
                <w:rFonts w:ascii="Times New Roman" w:eastAsia="Times New Roman" w:hAnsi="Times New Roman" w:cs="Times New Roman"/>
                <w:color w:val="000000"/>
                <w:kern w:val="0"/>
                <w:sz w:val="20"/>
                <w:szCs w:val="20"/>
                <w14:ligatures w14:val="none"/>
              </w:rPr>
              <w:t xml:space="preserve"> </w:t>
            </w:r>
            <w:proofErr w:type="spellStart"/>
            <w:r w:rsidR="008F2049" w:rsidRPr="008F2049">
              <w:rPr>
                <w:rFonts w:ascii="Times New Roman" w:eastAsia="Times New Roman" w:hAnsi="Times New Roman" w:cs="Times New Roman"/>
                <w:color w:val="000000"/>
                <w:kern w:val="0"/>
                <w:sz w:val="20"/>
                <w:szCs w:val="20"/>
                <w14:ligatures w14:val="none"/>
              </w:rPr>
              <w:t>береді</w:t>
            </w:r>
            <w:proofErr w:type="spellEnd"/>
            <w:r w:rsidR="008F2049" w:rsidRPr="008F2049">
              <w:rPr>
                <w:rFonts w:ascii="Times New Roman" w:eastAsia="Times New Roman" w:hAnsi="Times New Roman" w:cs="Times New Roman"/>
                <w:color w:val="000000"/>
                <w:kern w:val="0"/>
                <w:sz w:val="20"/>
                <w:szCs w:val="20"/>
                <w14:ligatures w14:val="none"/>
              </w:rPr>
              <w:t>.</w:t>
            </w:r>
          </w:p>
        </w:tc>
      </w:tr>
      <w:tr w:rsidR="0023701A" w:rsidRPr="00654B6C" w14:paraId="222E4088" w14:textId="77777777" w:rsidTr="006C7A9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8DA9721"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vMerge w:val="restart"/>
            <w:tcBorders>
              <w:top w:val="single" w:sz="4" w:space="0" w:color="000000"/>
              <w:left w:val="single" w:sz="4" w:space="0" w:color="000000"/>
              <w:bottom w:val="single" w:sz="4" w:space="0" w:color="000000"/>
              <w:right w:val="single" w:sz="4" w:space="0" w:color="000000"/>
            </w:tcBorders>
          </w:tcPr>
          <w:p w14:paraId="09EB33C1" w14:textId="0579DD62" w:rsidR="0023701A" w:rsidRPr="00654B6C" w:rsidRDefault="008F2049" w:rsidP="00117C88">
            <w:pPr>
              <w:spacing w:after="0" w:line="240" w:lineRule="auto"/>
              <w:jc w:val="both"/>
              <w:rPr>
                <w:rFonts w:ascii="Times New Roman" w:eastAsia="Times New Roman" w:hAnsi="Times New Roman" w:cs="Times New Roman"/>
                <w:kern w:val="0"/>
                <w:sz w:val="20"/>
                <w:szCs w:val="20"/>
                <w14:ligatures w14:val="none"/>
              </w:rPr>
            </w:pPr>
            <w:r w:rsidRPr="008F2049">
              <w:rPr>
                <w:rFonts w:ascii="Times New Roman" w:eastAsia="Times New Roman" w:hAnsi="Times New Roman" w:cs="Times New Roman"/>
                <w:kern w:val="0"/>
                <w:sz w:val="20"/>
                <w:szCs w:val="20"/>
                <w14:ligatures w14:val="none"/>
              </w:rPr>
              <w:t xml:space="preserve">Медиа </w:t>
            </w:r>
            <w:proofErr w:type="spellStart"/>
            <w:r w:rsidRPr="008F2049">
              <w:rPr>
                <w:rFonts w:ascii="Times New Roman" w:eastAsia="Times New Roman" w:hAnsi="Times New Roman" w:cs="Times New Roman"/>
                <w:kern w:val="0"/>
                <w:sz w:val="20"/>
                <w:szCs w:val="20"/>
                <w14:ligatures w14:val="none"/>
              </w:rPr>
              <w:t>саласындағы</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дербес</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ғылыми</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зерттеу</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жүргізуге</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дайындықты</w:t>
            </w:r>
            <w:proofErr w:type="spellEnd"/>
            <w:r w:rsidRPr="008F2049">
              <w:rPr>
                <w:rFonts w:ascii="Times New Roman" w:eastAsia="Times New Roman" w:hAnsi="Times New Roman" w:cs="Times New Roman"/>
                <w:kern w:val="0"/>
                <w:sz w:val="20"/>
                <w:szCs w:val="20"/>
                <w14:ligatures w14:val="none"/>
              </w:rPr>
              <w:t xml:space="preserve"> </w:t>
            </w:r>
            <w:proofErr w:type="spellStart"/>
            <w:r w:rsidRPr="008F2049">
              <w:rPr>
                <w:rFonts w:ascii="Times New Roman" w:eastAsia="Times New Roman" w:hAnsi="Times New Roman" w:cs="Times New Roman"/>
                <w:kern w:val="0"/>
                <w:sz w:val="20"/>
                <w:szCs w:val="20"/>
                <w14:ligatures w14:val="none"/>
              </w:rPr>
              <w:t>қалыптастыру</w:t>
            </w:r>
            <w:proofErr w:type="spellEnd"/>
          </w:p>
        </w:tc>
        <w:tc>
          <w:tcPr>
            <w:tcW w:w="2692" w:type="dxa"/>
            <w:gridSpan w:val="2"/>
            <w:tcBorders>
              <w:top w:val="single" w:sz="4" w:space="0" w:color="000000"/>
              <w:left w:val="single" w:sz="4" w:space="0" w:color="000000"/>
              <w:bottom w:val="single" w:sz="4" w:space="0" w:color="000000"/>
              <w:right w:val="single" w:sz="4" w:space="0" w:color="000000"/>
            </w:tcBorders>
            <w:hideMark/>
          </w:tcPr>
          <w:p w14:paraId="1F2D2697" w14:textId="1AEE8353" w:rsidR="0023701A" w:rsidRPr="008F2049"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8F2049">
              <w:rPr>
                <w:rFonts w:ascii="Times New Roman" w:eastAsia="Times New Roman" w:hAnsi="Times New Roman" w:cs="Times New Roman"/>
                <w:kern w:val="0"/>
                <w:sz w:val="20"/>
                <w:szCs w:val="20"/>
                <w14:ligatures w14:val="none"/>
              </w:rPr>
              <w:t xml:space="preserve"> </w:t>
            </w:r>
            <w:r w:rsidR="008F2049" w:rsidRPr="008F2049">
              <w:rPr>
                <w:rFonts w:ascii="Times New Roman" w:eastAsia="Times New Roman" w:hAnsi="Times New Roman" w:cs="Times New Roman"/>
                <w:kern w:val="0"/>
                <w:sz w:val="20"/>
                <w:szCs w:val="20"/>
                <w14:ligatures w14:val="none"/>
              </w:rPr>
              <w:t xml:space="preserve">5.1. Магистрант </w:t>
            </w:r>
            <w:proofErr w:type="spellStart"/>
            <w:r w:rsidR="008F2049" w:rsidRPr="008F2049">
              <w:rPr>
                <w:rFonts w:ascii="Times New Roman" w:eastAsia="Times New Roman" w:hAnsi="Times New Roman" w:cs="Times New Roman"/>
                <w:kern w:val="0"/>
                <w:sz w:val="20"/>
                <w:szCs w:val="20"/>
                <w14:ligatures w14:val="none"/>
              </w:rPr>
              <w:t>өз</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бетінше</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медиазерттеу</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жобасының</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дизайнын</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мақсаты</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міндеттері</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нысаны</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пәні</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әдістері</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әзірлей</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алады</w:t>
            </w:r>
            <w:proofErr w:type="spellEnd"/>
            <w:r w:rsidR="008F2049" w:rsidRPr="008F2049">
              <w:rPr>
                <w:rFonts w:ascii="Times New Roman" w:eastAsia="Times New Roman" w:hAnsi="Times New Roman" w:cs="Times New Roman"/>
                <w:kern w:val="0"/>
                <w:sz w:val="20"/>
                <w:szCs w:val="20"/>
                <w14:ligatures w14:val="none"/>
              </w:rPr>
              <w:t>.</w:t>
            </w:r>
            <w:r w:rsidR="008F2049" w:rsidRPr="008F2049">
              <w:rPr>
                <w:rFonts w:ascii="Times New Roman" w:eastAsia="Times New Roman" w:hAnsi="Times New Roman" w:cs="Times New Roman"/>
                <w:kern w:val="0"/>
                <w:sz w:val="20"/>
                <w:szCs w:val="20"/>
                <w14:ligatures w14:val="none"/>
              </w:rPr>
              <w:br/>
            </w:r>
          </w:p>
        </w:tc>
      </w:tr>
      <w:tr w:rsidR="0023701A" w:rsidRPr="00654B6C" w14:paraId="742192CB" w14:textId="77777777" w:rsidTr="006C7A9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36E546E"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p>
        </w:tc>
        <w:tc>
          <w:tcPr>
            <w:tcW w:w="5382" w:type="dxa"/>
            <w:gridSpan w:val="5"/>
            <w:vMerge/>
            <w:tcBorders>
              <w:top w:val="single" w:sz="4" w:space="0" w:color="000000"/>
              <w:left w:val="single" w:sz="4" w:space="0" w:color="000000"/>
              <w:bottom w:val="single" w:sz="4" w:space="0" w:color="000000"/>
              <w:right w:val="single" w:sz="4" w:space="0" w:color="000000"/>
            </w:tcBorders>
            <w:vAlign w:val="center"/>
            <w:hideMark/>
          </w:tcPr>
          <w:p w14:paraId="1AA9F48D" w14:textId="77777777" w:rsidR="0023701A" w:rsidRPr="00654B6C" w:rsidRDefault="0023701A" w:rsidP="00C87865">
            <w:pPr>
              <w:spacing w:after="0" w:line="240" w:lineRule="auto"/>
              <w:rPr>
                <w:rFonts w:ascii="Times New Roman" w:eastAsia="Times New Roman" w:hAnsi="Times New Roman" w:cs="Times New Roman"/>
                <w:kern w:val="0"/>
                <w:sz w:val="20"/>
                <w:szCs w:val="20"/>
                <w14:ligatures w14:val="none"/>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051790FB" w14:textId="4B30C2A5" w:rsidR="0023701A" w:rsidRPr="008F2049" w:rsidRDefault="0023701A" w:rsidP="00C87865">
            <w:pPr>
              <w:spacing w:after="0" w:line="240" w:lineRule="auto"/>
              <w:jc w:val="both"/>
              <w:rPr>
                <w:rFonts w:ascii="Times New Roman" w:eastAsia="Times New Roman" w:hAnsi="Times New Roman" w:cs="Times New Roman"/>
                <w:kern w:val="0"/>
                <w:sz w:val="20"/>
                <w:szCs w:val="20"/>
                <w:lang w:val="kk-KZ"/>
                <w14:ligatures w14:val="none"/>
              </w:rPr>
            </w:pPr>
            <w:r w:rsidRPr="008F2049">
              <w:rPr>
                <w:rFonts w:ascii="Times New Roman" w:eastAsia="Times New Roman" w:hAnsi="Times New Roman" w:cs="Times New Roman"/>
                <w:kern w:val="0"/>
                <w:sz w:val="20"/>
                <w:szCs w:val="20"/>
                <w:lang w:val="kk-KZ"/>
                <w14:ligatures w14:val="none"/>
              </w:rPr>
              <w:t xml:space="preserve">  </w:t>
            </w:r>
            <w:r w:rsidR="008F2049" w:rsidRPr="008F2049">
              <w:rPr>
                <w:rFonts w:ascii="Times New Roman" w:eastAsia="Times New Roman" w:hAnsi="Times New Roman" w:cs="Times New Roman"/>
                <w:kern w:val="0"/>
                <w:sz w:val="20"/>
                <w:szCs w:val="20"/>
                <w14:ligatures w14:val="none"/>
              </w:rPr>
              <w:t xml:space="preserve">5.2. Магистрант </w:t>
            </w:r>
            <w:proofErr w:type="spellStart"/>
            <w:r w:rsidR="008F2049" w:rsidRPr="008F2049">
              <w:rPr>
                <w:rFonts w:ascii="Times New Roman" w:eastAsia="Times New Roman" w:hAnsi="Times New Roman" w:cs="Times New Roman"/>
                <w:kern w:val="0"/>
                <w:sz w:val="20"/>
                <w:szCs w:val="20"/>
                <w14:ligatures w14:val="none"/>
              </w:rPr>
              <w:t>зерттеу</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нәтижелерін</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ғылыми</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ортада</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қорғап</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кәсіби</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пікірталасқа</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қатыса</w:t>
            </w:r>
            <w:proofErr w:type="spellEnd"/>
            <w:r w:rsidR="008F2049" w:rsidRPr="008F2049">
              <w:rPr>
                <w:rFonts w:ascii="Times New Roman" w:eastAsia="Times New Roman" w:hAnsi="Times New Roman" w:cs="Times New Roman"/>
                <w:kern w:val="0"/>
                <w:sz w:val="20"/>
                <w:szCs w:val="20"/>
                <w14:ligatures w14:val="none"/>
              </w:rPr>
              <w:t xml:space="preserve"> </w:t>
            </w:r>
            <w:proofErr w:type="spellStart"/>
            <w:r w:rsidR="008F2049" w:rsidRPr="008F2049">
              <w:rPr>
                <w:rFonts w:ascii="Times New Roman" w:eastAsia="Times New Roman" w:hAnsi="Times New Roman" w:cs="Times New Roman"/>
                <w:kern w:val="0"/>
                <w:sz w:val="20"/>
                <w:szCs w:val="20"/>
                <w14:ligatures w14:val="none"/>
              </w:rPr>
              <w:t>алады</w:t>
            </w:r>
            <w:proofErr w:type="spellEnd"/>
            <w:r w:rsidR="008F2049" w:rsidRPr="008F2049">
              <w:rPr>
                <w:rFonts w:ascii="Times New Roman" w:eastAsia="Times New Roman" w:hAnsi="Times New Roman" w:cs="Times New Roman"/>
                <w:kern w:val="0"/>
                <w:sz w:val="20"/>
                <w:szCs w:val="20"/>
                <w14:ligatures w14:val="none"/>
              </w:rPr>
              <w:t>.</w:t>
            </w:r>
          </w:p>
        </w:tc>
      </w:tr>
      <w:tr w:rsidR="009F0EAB" w:rsidRPr="00654B6C" w14:paraId="55815142" w14:textId="77777777" w:rsidTr="006C7A96">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47097CFE" w14:textId="77777777" w:rsidR="009F0EAB" w:rsidRPr="00654B6C" w:rsidRDefault="009F0EAB" w:rsidP="009F0EAB">
            <w:pPr>
              <w:spacing w:after="0" w:line="240" w:lineRule="auto"/>
              <w:rPr>
                <w:rFonts w:ascii="Times New Roman" w:eastAsia="Times New Roman" w:hAnsi="Times New Roman" w:cs="Times New Roman"/>
                <w:b/>
                <w:kern w:val="0"/>
                <w:sz w:val="20"/>
                <w:szCs w:val="20"/>
                <w:lang w:val="ru-RU"/>
                <w14:ligatures w14:val="none"/>
              </w:rPr>
            </w:pPr>
            <w:proofErr w:type="spellStart"/>
            <w:r w:rsidRPr="00654B6C">
              <w:rPr>
                <w:rFonts w:ascii="Times New Roman" w:eastAsia="Times New Roman" w:hAnsi="Times New Roman" w:cs="Times New Roman"/>
                <w:b/>
                <w:kern w:val="0"/>
                <w:sz w:val="20"/>
                <w:szCs w:val="20"/>
                <w:lang w:val="ru-RU"/>
                <w14:ligatures w14:val="none"/>
              </w:rPr>
              <w:t>Пререквизи</w:t>
            </w:r>
            <w:proofErr w:type="spellEnd"/>
            <w:r w:rsidRPr="00654B6C">
              <w:rPr>
                <w:rFonts w:ascii="Times New Roman" w:eastAsia="Times New Roman" w:hAnsi="Times New Roman" w:cs="Times New Roman"/>
                <w:b/>
                <w:kern w:val="0"/>
                <w:sz w:val="20"/>
                <w:szCs w:val="20"/>
                <w:lang w:val="kk-KZ"/>
                <w14:ligatures w14:val="none"/>
              </w:rPr>
              <w:t xml:space="preserve">ттер </w:t>
            </w:r>
          </w:p>
        </w:tc>
        <w:tc>
          <w:tcPr>
            <w:tcW w:w="8074" w:type="dxa"/>
            <w:gridSpan w:val="7"/>
            <w:tcBorders>
              <w:top w:val="single" w:sz="4" w:space="0" w:color="000000"/>
              <w:left w:val="single" w:sz="4" w:space="0" w:color="000000"/>
              <w:bottom w:val="single" w:sz="4" w:space="0" w:color="000000"/>
              <w:right w:val="single" w:sz="4" w:space="0" w:color="000000"/>
            </w:tcBorders>
            <w:hideMark/>
          </w:tcPr>
          <w:p w14:paraId="520CF0DE" w14:textId="319DE76E" w:rsidR="009F0EAB" w:rsidRPr="009F0EAB" w:rsidRDefault="009F0EAB" w:rsidP="009F0EAB">
            <w:pPr>
              <w:spacing w:after="0" w:line="240" w:lineRule="auto"/>
              <w:rPr>
                <w:rFonts w:ascii="Times New Roman" w:eastAsia="Times New Roman" w:hAnsi="Times New Roman" w:cs="Times New Roman"/>
                <w:bCs/>
                <w:kern w:val="0"/>
                <w:sz w:val="20"/>
                <w:szCs w:val="20"/>
                <w:lang w:val="ru-RU"/>
                <w14:ligatures w14:val="none"/>
              </w:rPr>
            </w:pPr>
            <w:r w:rsidRPr="009F0EAB">
              <w:rPr>
                <w:rFonts w:ascii="Times New Roman" w:hAnsi="Times New Roman" w:cs="Times New Roman"/>
                <w:bCs/>
                <w:sz w:val="20"/>
                <w:szCs w:val="20"/>
                <w:lang w:val="kk-KZ"/>
              </w:rPr>
              <w:t>Медиамәдениетті зерттеу</w:t>
            </w:r>
          </w:p>
        </w:tc>
      </w:tr>
      <w:tr w:rsidR="009F0EAB" w:rsidRPr="00654B6C" w14:paraId="0E14038C" w14:textId="77777777" w:rsidTr="006C7A96">
        <w:trPr>
          <w:trHeight w:val="288"/>
        </w:trPr>
        <w:tc>
          <w:tcPr>
            <w:tcW w:w="2411" w:type="dxa"/>
            <w:tcBorders>
              <w:top w:val="single" w:sz="4" w:space="0" w:color="000000"/>
              <w:left w:val="single" w:sz="4" w:space="0" w:color="000000"/>
              <w:bottom w:val="single" w:sz="4" w:space="0" w:color="000000"/>
              <w:right w:val="single" w:sz="4" w:space="0" w:color="000000"/>
            </w:tcBorders>
            <w:hideMark/>
          </w:tcPr>
          <w:p w14:paraId="5D173E4C" w14:textId="77777777" w:rsidR="009F0EAB" w:rsidRPr="00654B6C" w:rsidRDefault="009F0EAB" w:rsidP="009F0EAB">
            <w:pPr>
              <w:spacing w:after="0" w:line="240" w:lineRule="auto"/>
              <w:rPr>
                <w:rFonts w:ascii="Times New Roman" w:eastAsia="Times New Roman" w:hAnsi="Times New Roman" w:cs="Times New Roman"/>
                <w:b/>
                <w:kern w:val="0"/>
                <w:sz w:val="20"/>
                <w:szCs w:val="20"/>
                <w:lang w:val="kk-KZ"/>
                <w14:ligatures w14:val="none"/>
              </w:rPr>
            </w:pPr>
            <w:proofErr w:type="spellStart"/>
            <w:r w:rsidRPr="00654B6C">
              <w:rPr>
                <w:rFonts w:ascii="Times New Roman" w:eastAsia="Times New Roman" w:hAnsi="Times New Roman" w:cs="Times New Roman"/>
                <w:b/>
                <w:kern w:val="0"/>
                <w:sz w:val="20"/>
                <w:szCs w:val="20"/>
                <w:lang w:val="ru-RU"/>
                <w14:ligatures w14:val="none"/>
              </w:rPr>
              <w:t>Постреквизит</w:t>
            </w:r>
            <w:proofErr w:type="spellEnd"/>
            <w:r w:rsidRPr="00654B6C">
              <w:rPr>
                <w:rFonts w:ascii="Times New Roman" w:eastAsia="Times New Roman" w:hAnsi="Times New Roman" w:cs="Times New Roman"/>
                <w:b/>
                <w:kern w:val="0"/>
                <w:sz w:val="20"/>
                <w:szCs w:val="20"/>
                <w:lang w:val="kk-KZ"/>
                <w14:ligatures w14:val="none"/>
              </w:rPr>
              <w:t>тер</w:t>
            </w:r>
          </w:p>
        </w:tc>
        <w:tc>
          <w:tcPr>
            <w:tcW w:w="8074" w:type="dxa"/>
            <w:gridSpan w:val="7"/>
            <w:tcBorders>
              <w:top w:val="single" w:sz="4" w:space="0" w:color="000000"/>
              <w:left w:val="single" w:sz="4" w:space="0" w:color="000000"/>
              <w:bottom w:val="single" w:sz="4" w:space="0" w:color="000000"/>
              <w:right w:val="single" w:sz="4" w:space="0" w:color="000000"/>
            </w:tcBorders>
            <w:hideMark/>
          </w:tcPr>
          <w:p w14:paraId="5FBDC3F9" w14:textId="2DC66EE0" w:rsidR="009F0EAB" w:rsidRPr="009F0EAB" w:rsidRDefault="009F0EAB" w:rsidP="009F0EAB">
            <w:pPr>
              <w:spacing w:after="0" w:line="240" w:lineRule="auto"/>
              <w:rPr>
                <w:rFonts w:ascii="Times New Roman" w:eastAsia="Times New Roman" w:hAnsi="Times New Roman" w:cs="Times New Roman"/>
                <w:bCs/>
                <w:kern w:val="0"/>
                <w:sz w:val="20"/>
                <w:szCs w:val="20"/>
                <w:lang w:val="kk-KZ"/>
                <w14:ligatures w14:val="none"/>
              </w:rPr>
            </w:pPr>
            <w:r w:rsidRPr="009F0EAB">
              <w:rPr>
                <w:rFonts w:ascii="Times New Roman" w:hAnsi="Times New Roman" w:cs="Times New Roman"/>
                <w:bCs/>
                <w:sz w:val="20"/>
                <w:szCs w:val="20"/>
                <w:lang w:val="kk-KZ"/>
              </w:rPr>
              <w:t>Медиакеңістік: зерттеудің негізгі бағыттары</w:t>
            </w:r>
          </w:p>
        </w:tc>
      </w:tr>
      <w:tr w:rsidR="0023701A" w:rsidRPr="00654B6C" w14:paraId="372A4208" w14:textId="77777777" w:rsidTr="006C7A96">
        <w:tc>
          <w:tcPr>
            <w:tcW w:w="2411" w:type="dxa"/>
            <w:tcBorders>
              <w:top w:val="single" w:sz="4" w:space="0" w:color="000000"/>
              <w:left w:val="single" w:sz="4" w:space="0" w:color="000000"/>
              <w:bottom w:val="single" w:sz="4" w:space="0" w:color="000000"/>
              <w:right w:val="single" w:sz="4" w:space="0" w:color="000000"/>
            </w:tcBorders>
            <w:hideMark/>
          </w:tcPr>
          <w:p w14:paraId="30D8CE67" w14:textId="77777777" w:rsidR="0023701A" w:rsidRPr="00654B6C" w:rsidRDefault="0023701A" w:rsidP="00C87865">
            <w:pP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654B6C">
              <w:rPr>
                <w:rFonts w:ascii="Times New Roman" w:eastAsia="Times New Roman" w:hAnsi="Times New Roman" w:cs="Times New Roman"/>
                <w:b/>
                <w:kern w:val="0"/>
                <w:sz w:val="20"/>
                <w:szCs w:val="20"/>
                <w:lang w:val="kk-KZ"/>
                <w14:ligatures w14:val="none"/>
              </w:rPr>
              <w:t>Оқу ресурстары</w:t>
            </w:r>
          </w:p>
        </w:tc>
        <w:tc>
          <w:tcPr>
            <w:tcW w:w="8074" w:type="dxa"/>
            <w:gridSpan w:val="7"/>
            <w:tcBorders>
              <w:top w:val="single" w:sz="4" w:space="0" w:color="000000"/>
              <w:left w:val="single" w:sz="4" w:space="0" w:color="000000"/>
              <w:bottom w:val="single" w:sz="4" w:space="0" w:color="000000"/>
              <w:right w:val="single" w:sz="4" w:space="0" w:color="000000"/>
            </w:tcBorders>
          </w:tcPr>
          <w:p w14:paraId="1E859C38" w14:textId="77777777" w:rsidR="00CA3FE6" w:rsidRPr="009464F4" w:rsidRDefault="00CA3FE6" w:rsidP="009464F4">
            <w:pPr>
              <w:spacing w:after="0" w:line="276" w:lineRule="auto"/>
              <w:jc w:val="both"/>
              <w:rPr>
                <w:rFonts w:ascii="Times New Roman" w:hAnsi="Times New Roman" w:cs="Times New Roman"/>
                <w:b/>
                <w:sz w:val="20"/>
                <w:szCs w:val="20"/>
                <w:shd w:val="clear" w:color="auto" w:fill="FFFFFF"/>
                <w:lang w:val="kk-KZ"/>
              </w:rPr>
            </w:pPr>
            <w:bookmarkStart w:id="1" w:name="_Hlk213319656"/>
            <w:r w:rsidRPr="009464F4">
              <w:rPr>
                <w:rFonts w:ascii="Times New Roman" w:hAnsi="Times New Roman" w:cs="Times New Roman"/>
                <w:b/>
                <w:sz w:val="20"/>
                <w:szCs w:val="20"/>
                <w:shd w:val="clear" w:color="auto" w:fill="FFFFFF"/>
                <w:lang w:val="kk-KZ"/>
              </w:rPr>
              <w:t>Оқу әдебиеттері:</w:t>
            </w:r>
          </w:p>
          <w:p w14:paraId="06C6E10C" w14:textId="77777777" w:rsidR="00CA3FE6" w:rsidRPr="009464F4" w:rsidRDefault="00CA3FE6" w:rsidP="009464F4">
            <w:pPr>
              <w:spacing w:after="0" w:line="276" w:lineRule="auto"/>
              <w:jc w:val="both"/>
              <w:rPr>
                <w:rFonts w:ascii="Times New Roman" w:hAnsi="Times New Roman" w:cs="Times New Roman"/>
                <w:b/>
                <w:sz w:val="20"/>
                <w:szCs w:val="20"/>
                <w:shd w:val="clear" w:color="auto" w:fill="FFFFFF"/>
                <w:lang w:val="kk-KZ"/>
              </w:rPr>
            </w:pPr>
            <w:r w:rsidRPr="009464F4">
              <w:rPr>
                <w:rFonts w:ascii="Times New Roman" w:hAnsi="Times New Roman" w:cs="Times New Roman"/>
                <w:b/>
                <w:sz w:val="20"/>
                <w:szCs w:val="20"/>
                <w:shd w:val="clear" w:color="auto" w:fill="FFFFFF"/>
                <w:lang w:val="kk-KZ"/>
              </w:rPr>
              <w:t>Негізгі</w:t>
            </w:r>
          </w:p>
          <w:p w14:paraId="16B42E87" w14:textId="77777777" w:rsidR="00CA3FE6" w:rsidRPr="009464F4" w:rsidRDefault="00CA3FE6" w:rsidP="009464F4">
            <w:pPr>
              <w:pStyle w:val="Default"/>
              <w:rPr>
                <w:sz w:val="20"/>
                <w:szCs w:val="20"/>
                <w:lang w:val="kk-KZ"/>
              </w:rPr>
            </w:pPr>
            <w:r w:rsidRPr="009464F4">
              <w:rPr>
                <w:sz w:val="20"/>
                <w:szCs w:val="20"/>
                <w:lang w:val="kk-KZ"/>
              </w:rPr>
              <w:t xml:space="preserve"> 1. Малышева Е.Г., Рогалева О.С. </w:t>
            </w:r>
            <w:r w:rsidRPr="009464F4">
              <w:rPr>
                <w:sz w:val="20"/>
                <w:szCs w:val="20"/>
              </w:rPr>
              <w:t xml:space="preserve">Методология и методы медиаисследований : учеб. пособие /. </w:t>
            </w:r>
            <w:r w:rsidRPr="009464F4">
              <w:rPr>
                <w:sz w:val="20"/>
                <w:szCs w:val="20"/>
                <w:lang w:val="kk-KZ"/>
              </w:rPr>
              <w:t xml:space="preserve">- </w:t>
            </w:r>
            <w:r w:rsidRPr="009464F4">
              <w:rPr>
                <w:sz w:val="20"/>
                <w:szCs w:val="20"/>
              </w:rPr>
              <w:t>Москва : ФЛИНТА, 2022. — 148 c.</w:t>
            </w:r>
          </w:p>
          <w:p w14:paraId="1969A81E" w14:textId="77777777" w:rsidR="00CA3FE6" w:rsidRPr="009464F4" w:rsidRDefault="00CA3FE6" w:rsidP="009464F4">
            <w:pPr>
              <w:pStyle w:val="Default"/>
              <w:rPr>
                <w:sz w:val="20"/>
                <w:szCs w:val="20"/>
              </w:rPr>
            </w:pPr>
            <w:r w:rsidRPr="009464F4">
              <w:rPr>
                <w:sz w:val="20"/>
                <w:szCs w:val="20"/>
              </w:rPr>
              <w:t xml:space="preserve">2. </w:t>
            </w:r>
            <w:proofErr w:type="spellStart"/>
            <w:r w:rsidRPr="009464F4">
              <w:rPr>
                <w:sz w:val="20"/>
                <w:szCs w:val="20"/>
              </w:rPr>
              <w:t>Барлыбаева</w:t>
            </w:r>
            <w:proofErr w:type="spellEnd"/>
            <w:r w:rsidRPr="009464F4">
              <w:rPr>
                <w:sz w:val="20"/>
                <w:szCs w:val="20"/>
              </w:rPr>
              <w:t xml:space="preserve"> С. Х. Казахстан: информационно-коммуникационная инфраструктура [Текст] : монография / С. Х. </w:t>
            </w:r>
            <w:proofErr w:type="spellStart"/>
            <w:r w:rsidRPr="009464F4">
              <w:rPr>
                <w:sz w:val="20"/>
                <w:szCs w:val="20"/>
              </w:rPr>
              <w:t>Барлыбаева</w:t>
            </w:r>
            <w:proofErr w:type="spellEnd"/>
            <w:r w:rsidRPr="009464F4">
              <w:rPr>
                <w:sz w:val="20"/>
                <w:szCs w:val="20"/>
              </w:rPr>
              <w:t xml:space="preserve">; </w:t>
            </w:r>
            <w:proofErr w:type="spellStart"/>
            <w:r w:rsidRPr="009464F4">
              <w:rPr>
                <w:sz w:val="20"/>
                <w:szCs w:val="20"/>
              </w:rPr>
              <w:t>КазНУ</w:t>
            </w:r>
            <w:proofErr w:type="spellEnd"/>
            <w:r w:rsidRPr="009464F4">
              <w:rPr>
                <w:sz w:val="20"/>
                <w:szCs w:val="20"/>
              </w:rPr>
              <w:t xml:space="preserve"> им. аль-Фараби. - Алматы : </w:t>
            </w:r>
            <w:proofErr w:type="spellStart"/>
            <w:r w:rsidRPr="009464F4">
              <w:rPr>
                <w:sz w:val="20"/>
                <w:szCs w:val="20"/>
              </w:rPr>
              <w:t>Қазақ</w:t>
            </w:r>
            <w:proofErr w:type="spellEnd"/>
            <w:r w:rsidRPr="009464F4">
              <w:rPr>
                <w:sz w:val="20"/>
                <w:szCs w:val="20"/>
              </w:rPr>
              <w:t xml:space="preserve"> </w:t>
            </w:r>
            <w:proofErr w:type="spellStart"/>
            <w:r w:rsidRPr="009464F4">
              <w:rPr>
                <w:sz w:val="20"/>
                <w:szCs w:val="20"/>
              </w:rPr>
              <w:t>ун-ті</w:t>
            </w:r>
            <w:proofErr w:type="spellEnd"/>
            <w:r w:rsidRPr="009464F4">
              <w:rPr>
                <w:sz w:val="20"/>
                <w:szCs w:val="20"/>
              </w:rPr>
              <w:t xml:space="preserve">, 2012. </w:t>
            </w:r>
          </w:p>
          <w:p w14:paraId="05634DC9" w14:textId="77777777" w:rsidR="00CA3FE6" w:rsidRPr="009464F4" w:rsidRDefault="00CA3FE6" w:rsidP="009464F4">
            <w:pPr>
              <w:pStyle w:val="Default"/>
              <w:rPr>
                <w:sz w:val="20"/>
                <w:szCs w:val="20"/>
                <w:lang w:val="kk-KZ"/>
              </w:rPr>
            </w:pPr>
            <w:r w:rsidRPr="009464F4">
              <w:rPr>
                <w:sz w:val="20"/>
                <w:szCs w:val="20"/>
              </w:rPr>
              <w:t xml:space="preserve">3. </w:t>
            </w:r>
            <w:proofErr w:type="spellStart"/>
            <w:r w:rsidRPr="009464F4">
              <w:rPr>
                <w:sz w:val="20"/>
                <w:szCs w:val="20"/>
              </w:rPr>
              <w:t>Кабылғазина</w:t>
            </w:r>
            <w:proofErr w:type="spellEnd"/>
            <w:r w:rsidRPr="009464F4">
              <w:rPr>
                <w:sz w:val="20"/>
                <w:szCs w:val="20"/>
              </w:rPr>
              <w:t xml:space="preserve"> К. </w:t>
            </w:r>
            <w:proofErr w:type="spellStart"/>
            <w:r w:rsidRPr="009464F4">
              <w:rPr>
                <w:sz w:val="20"/>
                <w:szCs w:val="20"/>
              </w:rPr>
              <w:t>Телерадиожурналистика</w:t>
            </w:r>
            <w:proofErr w:type="spellEnd"/>
            <w:r w:rsidRPr="009464F4">
              <w:rPr>
                <w:sz w:val="20"/>
                <w:szCs w:val="20"/>
              </w:rPr>
              <w:t>. Алматы: «</w:t>
            </w:r>
            <w:proofErr w:type="spellStart"/>
            <w:r w:rsidRPr="009464F4">
              <w:rPr>
                <w:sz w:val="20"/>
                <w:szCs w:val="20"/>
              </w:rPr>
              <w:t>Қазақ</w:t>
            </w:r>
            <w:proofErr w:type="spellEnd"/>
            <w:r w:rsidRPr="009464F4">
              <w:rPr>
                <w:sz w:val="20"/>
                <w:szCs w:val="20"/>
              </w:rPr>
              <w:t xml:space="preserve"> </w:t>
            </w:r>
            <w:proofErr w:type="spellStart"/>
            <w:r w:rsidRPr="009464F4">
              <w:rPr>
                <w:sz w:val="20"/>
                <w:szCs w:val="20"/>
              </w:rPr>
              <w:t>университеті</w:t>
            </w:r>
            <w:proofErr w:type="spellEnd"/>
            <w:r w:rsidRPr="009464F4">
              <w:rPr>
                <w:sz w:val="20"/>
                <w:szCs w:val="20"/>
              </w:rPr>
              <w:t xml:space="preserve">», 2017. </w:t>
            </w:r>
          </w:p>
          <w:p w14:paraId="4DABC50D" w14:textId="77777777" w:rsidR="00CA3FE6" w:rsidRPr="009464F4" w:rsidRDefault="00CA3FE6" w:rsidP="009464F4">
            <w:pPr>
              <w:pStyle w:val="Default"/>
              <w:rPr>
                <w:sz w:val="20"/>
                <w:szCs w:val="20"/>
                <w:lang w:val="kk-KZ"/>
              </w:rPr>
            </w:pPr>
            <w:r w:rsidRPr="009464F4">
              <w:rPr>
                <w:sz w:val="20"/>
                <w:szCs w:val="20"/>
              </w:rPr>
              <w:t xml:space="preserve">4. Баранова Е.А. Конвергентная журналистика. - М., 2019. </w:t>
            </w:r>
          </w:p>
          <w:p w14:paraId="51B363EE" w14:textId="77777777" w:rsidR="00CA3FE6" w:rsidRPr="009464F4" w:rsidRDefault="00CA3FE6" w:rsidP="009464F4">
            <w:pPr>
              <w:pStyle w:val="Default"/>
              <w:rPr>
                <w:sz w:val="20"/>
                <w:szCs w:val="20"/>
              </w:rPr>
            </w:pPr>
            <w:r w:rsidRPr="009464F4">
              <w:rPr>
                <w:sz w:val="20"/>
                <w:szCs w:val="20"/>
                <w:lang w:val="kk-KZ"/>
              </w:rPr>
              <w:t>5. Сұлтанбаева Г.С. Бұқаралық коммуникацияның негіздері мен тәжірибесі. Оқу құралы. Алматы: «Қазақ университеті» 2014.</w:t>
            </w:r>
          </w:p>
          <w:p w14:paraId="6A0D83FD" w14:textId="77777777" w:rsidR="00CA3FE6" w:rsidRPr="009464F4" w:rsidRDefault="00CA3FE6" w:rsidP="009464F4">
            <w:pPr>
              <w:pStyle w:val="Default"/>
              <w:rPr>
                <w:b/>
                <w:sz w:val="20"/>
                <w:szCs w:val="20"/>
                <w:lang w:val="kk-KZ"/>
              </w:rPr>
            </w:pPr>
            <w:r w:rsidRPr="009464F4">
              <w:rPr>
                <w:b/>
                <w:sz w:val="20"/>
                <w:szCs w:val="20"/>
                <w:lang w:val="kk-KZ"/>
              </w:rPr>
              <w:t>Қосымша</w:t>
            </w:r>
          </w:p>
          <w:p w14:paraId="238D7BA5" w14:textId="77777777" w:rsidR="00CA3FE6" w:rsidRPr="009464F4" w:rsidRDefault="00CA3FE6" w:rsidP="009464F4">
            <w:pPr>
              <w:pStyle w:val="Default"/>
              <w:rPr>
                <w:sz w:val="20"/>
                <w:szCs w:val="20"/>
                <w:lang w:val="kk-KZ"/>
              </w:rPr>
            </w:pPr>
            <w:r w:rsidRPr="009464F4">
              <w:rPr>
                <w:sz w:val="20"/>
                <w:szCs w:val="20"/>
                <w:lang w:val="kk-KZ"/>
              </w:rPr>
              <w:t xml:space="preserve">1. Жалилов Ә. Қазақстандағы практикалық журналистика 3.0. Алматы, «MеdіаNеt» ХЖО ҚҚ, 2017. –167 б. </w:t>
            </w:r>
          </w:p>
          <w:p w14:paraId="05CD30A7" w14:textId="77777777" w:rsidR="00CA3FE6" w:rsidRPr="009464F4" w:rsidRDefault="00CA3FE6" w:rsidP="009464F4">
            <w:pPr>
              <w:pStyle w:val="Default"/>
              <w:rPr>
                <w:sz w:val="20"/>
                <w:szCs w:val="20"/>
              </w:rPr>
            </w:pPr>
            <w:r w:rsidRPr="009464F4">
              <w:rPr>
                <w:sz w:val="20"/>
                <w:szCs w:val="20"/>
                <w:lang w:val="kk-KZ"/>
              </w:rPr>
              <w:t>2</w:t>
            </w:r>
            <w:r w:rsidRPr="009464F4">
              <w:rPr>
                <w:sz w:val="20"/>
                <w:szCs w:val="20"/>
              </w:rPr>
              <w:t xml:space="preserve">. Гороховский А. Фактчекинг журналистика </w:t>
            </w:r>
            <w:proofErr w:type="spellStart"/>
            <w:r w:rsidRPr="009464F4">
              <w:rPr>
                <w:sz w:val="20"/>
                <w:szCs w:val="20"/>
              </w:rPr>
              <w:t>зерттеуінің</w:t>
            </w:r>
            <w:proofErr w:type="spellEnd"/>
            <w:r w:rsidRPr="009464F4">
              <w:rPr>
                <w:sz w:val="20"/>
                <w:szCs w:val="20"/>
              </w:rPr>
              <w:t xml:space="preserve"> </w:t>
            </w:r>
            <w:proofErr w:type="spellStart"/>
            <w:r w:rsidRPr="009464F4">
              <w:rPr>
                <w:sz w:val="20"/>
                <w:szCs w:val="20"/>
              </w:rPr>
              <w:t>тренді</w:t>
            </w:r>
            <w:proofErr w:type="spellEnd"/>
            <w:r w:rsidRPr="009464F4">
              <w:rPr>
                <w:sz w:val="20"/>
                <w:szCs w:val="20"/>
              </w:rPr>
              <w:t xml:space="preserve">: </w:t>
            </w:r>
            <w:proofErr w:type="spellStart"/>
            <w:r w:rsidRPr="009464F4">
              <w:rPr>
                <w:sz w:val="20"/>
                <w:szCs w:val="20"/>
              </w:rPr>
              <w:t>мүмкіндігі</w:t>
            </w:r>
            <w:proofErr w:type="spellEnd"/>
            <w:r w:rsidRPr="009464F4">
              <w:rPr>
                <w:sz w:val="20"/>
                <w:szCs w:val="20"/>
              </w:rPr>
              <w:t xml:space="preserve"> мен </w:t>
            </w:r>
            <w:proofErr w:type="spellStart"/>
            <w:r w:rsidRPr="009464F4">
              <w:rPr>
                <w:sz w:val="20"/>
                <w:szCs w:val="20"/>
              </w:rPr>
              <w:t>болашағы</w:t>
            </w:r>
            <w:proofErr w:type="spellEnd"/>
            <w:r w:rsidRPr="009464F4">
              <w:rPr>
                <w:sz w:val="20"/>
                <w:szCs w:val="20"/>
              </w:rPr>
              <w:t xml:space="preserve">. </w:t>
            </w:r>
            <w:proofErr w:type="spellStart"/>
            <w:r w:rsidRPr="009464F4">
              <w:rPr>
                <w:sz w:val="20"/>
                <w:szCs w:val="20"/>
              </w:rPr>
              <w:t>Практикалық</w:t>
            </w:r>
            <w:proofErr w:type="spellEnd"/>
            <w:r w:rsidRPr="009464F4">
              <w:rPr>
                <w:sz w:val="20"/>
                <w:szCs w:val="20"/>
              </w:rPr>
              <w:t xml:space="preserve"> </w:t>
            </w:r>
            <w:proofErr w:type="spellStart"/>
            <w:r w:rsidRPr="009464F4">
              <w:rPr>
                <w:sz w:val="20"/>
                <w:szCs w:val="20"/>
              </w:rPr>
              <w:t>оқу</w:t>
            </w:r>
            <w:proofErr w:type="spellEnd"/>
            <w:r w:rsidRPr="009464F4">
              <w:rPr>
                <w:sz w:val="20"/>
                <w:szCs w:val="20"/>
              </w:rPr>
              <w:t xml:space="preserve"> </w:t>
            </w:r>
            <w:proofErr w:type="spellStart"/>
            <w:r w:rsidRPr="009464F4">
              <w:rPr>
                <w:sz w:val="20"/>
                <w:szCs w:val="20"/>
              </w:rPr>
              <w:t>құралы</w:t>
            </w:r>
            <w:proofErr w:type="spellEnd"/>
            <w:r w:rsidRPr="009464F4">
              <w:rPr>
                <w:sz w:val="20"/>
                <w:szCs w:val="20"/>
              </w:rPr>
              <w:t>. Алматы: «</w:t>
            </w:r>
            <w:proofErr w:type="spellStart"/>
            <w:r w:rsidRPr="009464F4">
              <w:rPr>
                <w:sz w:val="20"/>
                <w:szCs w:val="20"/>
              </w:rPr>
              <w:t>MеdіаNеt</w:t>
            </w:r>
            <w:proofErr w:type="spellEnd"/>
            <w:r w:rsidRPr="009464F4">
              <w:rPr>
                <w:sz w:val="20"/>
                <w:szCs w:val="20"/>
              </w:rPr>
              <w:t xml:space="preserve">», 2017. – 105 б. </w:t>
            </w:r>
          </w:p>
          <w:p w14:paraId="2BD023A0" w14:textId="77777777" w:rsidR="00CA3FE6" w:rsidRPr="009464F4" w:rsidRDefault="00CA3FE6" w:rsidP="009464F4">
            <w:pPr>
              <w:pStyle w:val="Default"/>
              <w:rPr>
                <w:sz w:val="20"/>
                <w:szCs w:val="20"/>
              </w:rPr>
            </w:pPr>
            <w:r w:rsidRPr="009464F4">
              <w:rPr>
                <w:b/>
                <w:bCs/>
                <w:sz w:val="20"/>
                <w:szCs w:val="20"/>
                <w:lang w:val="kk-KZ"/>
              </w:rPr>
              <w:t>3</w:t>
            </w:r>
            <w:r w:rsidRPr="009464F4">
              <w:rPr>
                <w:b/>
                <w:bCs/>
                <w:sz w:val="20"/>
                <w:szCs w:val="20"/>
              </w:rPr>
              <w:t xml:space="preserve">. </w:t>
            </w:r>
            <w:r w:rsidRPr="009464F4">
              <w:rPr>
                <w:sz w:val="20"/>
                <w:szCs w:val="20"/>
              </w:rPr>
              <w:t xml:space="preserve">1. Коханова Л.А., Калмыков А.А. Основы теории журналистики в 2 ч. Ч. 1: </w:t>
            </w:r>
            <w:proofErr w:type="spellStart"/>
            <w:r w:rsidRPr="009464F4">
              <w:rPr>
                <w:sz w:val="20"/>
                <w:szCs w:val="20"/>
              </w:rPr>
              <w:t>Академиялық</w:t>
            </w:r>
            <w:proofErr w:type="spellEnd"/>
            <w:r w:rsidRPr="009464F4">
              <w:rPr>
                <w:sz w:val="20"/>
                <w:szCs w:val="20"/>
              </w:rPr>
              <w:t xml:space="preserve"> </w:t>
            </w:r>
            <w:proofErr w:type="spellStart"/>
            <w:r w:rsidRPr="009464F4">
              <w:rPr>
                <w:sz w:val="20"/>
                <w:szCs w:val="20"/>
              </w:rPr>
              <w:t>бакалавриатқа</w:t>
            </w:r>
            <w:proofErr w:type="spellEnd"/>
            <w:r w:rsidRPr="009464F4">
              <w:rPr>
                <w:sz w:val="20"/>
                <w:szCs w:val="20"/>
              </w:rPr>
              <w:t xml:space="preserve"> </w:t>
            </w:r>
            <w:proofErr w:type="spellStart"/>
            <w:r w:rsidRPr="009464F4">
              <w:rPr>
                <w:sz w:val="20"/>
                <w:szCs w:val="20"/>
              </w:rPr>
              <w:t>арналған</w:t>
            </w:r>
            <w:proofErr w:type="spellEnd"/>
            <w:r w:rsidRPr="009464F4">
              <w:rPr>
                <w:sz w:val="20"/>
                <w:szCs w:val="20"/>
              </w:rPr>
              <w:t xml:space="preserve"> </w:t>
            </w:r>
            <w:proofErr w:type="spellStart"/>
            <w:r w:rsidRPr="009464F4">
              <w:rPr>
                <w:sz w:val="20"/>
                <w:szCs w:val="20"/>
              </w:rPr>
              <w:t>оқулық</w:t>
            </w:r>
            <w:proofErr w:type="spellEnd"/>
            <w:r w:rsidRPr="009464F4">
              <w:rPr>
                <w:sz w:val="20"/>
                <w:szCs w:val="20"/>
              </w:rPr>
              <w:t xml:space="preserve"> / - М.: </w:t>
            </w:r>
            <w:proofErr w:type="spellStart"/>
            <w:r w:rsidRPr="009464F4">
              <w:rPr>
                <w:sz w:val="20"/>
                <w:szCs w:val="20"/>
              </w:rPr>
              <w:t>Юрайт</w:t>
            </w:r>
            <w:proofErr w:type="spellEnd"/>
            <w:r w:rsidRPr="009464F4">
              <w:rPr>
                <w:sz w:val="20"/>
                <w:szCs w:val="20"/>
              </w:rPr>
              <w:t xml:space="preserve">, 2016.- 270 б. </w:t>
            </w:r>
          </w:p>
          <w:p w14:paraId="6AF38A5D" w14:textId="77777777" w:rsidR="00CA3FE6" w:rsidRPr="009464F4" w:rsidRDefault="00CA3FE6" w:rsidP="009464F4">
            <w:pPr>
              <w:pStyle w:val="Default"/>
              <w:rPr>
                <w:sz w:val="20"/>
                <w:szCs w:val="20"/>
              </w:rPr>
            </w:pPr>
            <w:r w:rsidRPr="009464F4">
              <w:rPr>
                <w:b/>
                <w:bCs/>
                <w:sz w:val="20"/>
                <w:szCs w:val="20"/>
                <w:lang w:val="kk-KZ"/>
              </w:rPr>
              <w:t>4</w:t>
            </w:r>
            <w:r w:rsidRPr="009464F4">
              <w:rPr>
                <w:b/>
                <w:bCs/>
                <w:sz w:val="20"/>
                <w:szCs w:val="20"/>
              </w:rPr>
              <w:t xml:space="preserve">. </w:t>
            </w:r>
            <w:r w:rsidRPr="009464F4">
              <w:rPr>
                <w:sz w:val="20"/>
                <w:szCs w:val="20"/>
              </w:rPr>
              <w:t xml:space="preserve">2. Грей Д., Чемберс Л., </w:t>
            </w:r>
            <w:proofErr w:type="spellStart"/>
            <w:r w:rsidRPr="009464F4">
              <w:rPr>
                <w:sz w:val="20"/>
                <w:szCs w:val="20"/>
              </w:rPr>
              <w:t>Бонегру</w:t>
            </w:r>
            <w:proofErr w:type="spellEnd"/>
            <w:r w:rsidRPr="009464F4">
              <w:rPr>
                <w:sz w:val="20"/>
                <w:szCs w:val="20"/>
              </w:rPr>
              <w:t xml:space="preserve"> Л. (ред.) Пособие по журналистике данных. – М.: РИА Новости, 2013. - 66 с. </w:t>
            </w:r>
          </w:p>
          <w:p w14:paraId="1C0FF870" w14:textId="77777777" w:rsidR="00CA3FE6" w:rsidRPr="009464F4" w:rsidRDefault="00CA3FE6" w:rsidP="009464F4">
            <w:pPr>
              <w:pStyle w:val="Default"/>
              <w:rPr>
                <w:sz w:val="20"/>
                <w:szCs w:val="20"/>
              </w:rPr>
            </w:pPr>
            <w:r w:rsidRPr="009464F4">
              <w:rPr>
                <w:sz w:val="20"/>
                <w:szCs w:val="20"/>
                <w:lang w:val="kk-KZ"/>
              </w:rPr>
              <w:t>5</w:t>
            </w:r>
            <w:r w:rsidRPr="009464F4">
              <w:rPr>
                <w:sz w:val="20"/>
                <w:szCs w:val="20"/>
              </w:rPr>
              <w:t xml:space="preserve">. 3. Конвергентная журналистика. Теория и практика.: Бакалавриат пен </w:t>
            </w:r>
            <w:proofErr w:type="spellStart"/>
            <w:r w:rsidRPr="009464F4">
              <w:rPr>
                <w:sz w:val="20"/>
                <w:szCs w:val="20"/>
              </w:rPr>
              <w:t>магистратураға</w:t>
            </w:r>
            <w:proofErr w:type="spellEnd"/>
            <w:r w:rsidRPr="009464F4">
              <w:rPr>
                <w:sz w:val="20"/>
                <w:szCs w:val="20"/>
              </w:rPr>
              <w:t xml:space="preserve"> </w:t>
            </w:r>
            <w:proofErr w:type="spellStart"/>
            <w:r w:rsidRPr="009464F4">
              <w:rPr>
                <w:sz w:val="20"/>
                <w:szCs w:val="20"/>
              </w:rPr>
              <w:t>арналған</w:t>
            </w:r>
            <w:proofErr w:type="spellEnd"/>
            <w:r w:rsidRPr="009464F4">
              <w:rPr>
                <w:sz w:val="20"/>
                <w:szCs w:val="20"/>
              </w:rPr>
              <w:t xml:space="preserve"> </w:t>
            </w:r>
            <w:proofErr w:type="spellStart"/>
            <w:r w:rsidRPr="009464F4">
              <w:rPr>
                <w:sz w:val="20"/>
                <w:szCs w:val="20"/>
              </w:rPr>
              <w:t>оқу</w:t>
            </w:r>
            <w:proofErr w:type="spellEnd"/>
            <w:r w:rsidRPr="009464F4">
              <w:rPr>
                <w:sz w:val="20"/>
                <w:szCs w:val="20"/>
              </w:rPr>
              <w:t xml:space="preserve"> </w:t>
            </w:r>
            <w:proofErr w:type="spellStart"/>
            <w:r w:rsidRPr="009464F4">
              <w:rPr>
                <w:sz w:val="20"/>
                <w:szCs w:val="20"/>
              </w:rPr>
              <w:t>құралы</w:t>
            </w:r>
            <w:proofErr w:type="spellEnd"/>
            <w:r w:rsidRPr="009464F4">
              <w:rPr>
                <w:sz w:val="20"/>
                <w:szCs w:val="20"/>
              </w:rPr>
              <w:t xml:space="preserve">. / Е.А. Баранова. – М.: </w:t>
            </w:r>
            <w:proofErr w:type="spellStart"/>
            <w:r w:rsidRPr="009464F4">
              <w:rPr>
                <w:sz w:val="20"/>
                <w:szCs w:val="20"/>
              </w:rPr>
              <w:t>Юрайт</w:t>
            </w:r>
            <w:proofErr w:type="spellEnd"/>
            <w:r w:rsidRPr="009464F4">
              <w:rPr>
                <w:sz w:val="20"/>
                <w:szCs w:val="20"/>
              </w:rPr>
              <w:t xml:space="preserve">, 2016. – 269 б. </w:t>
            </w:r>
          </w:p>
          <w:p w14:paraId="2BBAB4D5" w14:textId="6553097E" w:rsidR="00CA3FE6" w:rsidRPr="009464F4" w:rsidRDefault="00CA3FE6" w:rsidP="009464F4">
            <w:pPr>
              <w:autoSpaceDE w:val="0"/>
              <w:autoSpaceDN w:val="0"/>
              <w:adjustRightInd w:val="0"/>
              <w:spacing w:after="0" w:line="276" w:lineRule="auto"/>
              <w:rPr>
                <w:rFonts w:ascii="Times New Roman" w:hAnsi="Times New Roman" w:cs="Times New Roman"/>
                <w:color w:val="000000"/>
                <w:sz w:val="20"/>
                <w:szCs w:val="20"/>
                <w:u w:val="single"/>
                <w:lang w:val="kk-KZ"/>
              </w:rPr>
            </w:pPr>
            <w:r w:rsidRPr="009464F4">
              <w:rPr>
                <w:rFonts w:ascii="Times New Roman" w:hAnsi="Times New Roman" w:cs="Times New Roman"/>
                <w:color w:val="000000"/>
                <w:sz w:val="20"/>
                <w:szCs w:val="20"/>
                <w:u w:val="single"/>
                <w:lang w:val="kk-KZ"/>
              </w:rPr>
              <w:t xml:space="preserve">Ғаламтор ресурстары: </w:t>
            </w:r>
          </w:p>
          <w:p w14:paraId="34B8288B" w14:textId="77777777" w:rsidR="00CA3FE6" w:rsidRPr="009464F4" w:rsidRDefault="00CA3FE6" w:rsidP="009464F4">
            <w:pPr>
              <w:spacing w:after="0" w:line="276" w:lineRule="auto"/>
              <w:rPr>
                <w:rStyle w:val="ad"/>
                <w:rFonts w:ascii="Times New Roman" w:hAnsi="Times New Roman" w:cs="Times New Roman"/>
                <w:sz w:val="20"/>
                <w:szCs w:val="20"/>
                <w:shd w:val="clear" w:color="auto" w:fill="FFFFFF"/>
                <w:lang w:val="kk-KZ"/>
              </w:rPr>
            </w:pPr>
            <w:r w:rsidRPr="009464F4">
              <w:rPr>
                <w:rFonts w:ascii="Times New Roman" w:hAnsi="Times New Roman" w:cs="Times New Roman"/>
                <w:sz w:val="20"/>
                <w:szCs w:val="20"/>
                <w:lang w:val="kk-KZ"/>
              </w:rPr>
              <w:t xml:space="preserve">1. </w:t>
            </w:r>
            <w:hyperlink r:id="rId5" w:history="1">
              <w:r w:rsidRPr="009464F4">
                <w:rPr>
                  <w:rStyle w:val="ad"/>
                  <w:rFonts w:ascii="Times New Roman" w:hAnsi="Times New Roman" w:cs="Times New Roman"/>
                  <w:sz w:val="20"/>
                  <w:szCs w:val="20"/>
                  <w:shd w:val="clear" w:color="auto" w:fill="FFFFFF"/>
                  <w:lang w:val="kk-KZ"/>
                </w:rPr>
                <w:t>http://elibrary.kaznu.kz/ru</w:t>
              </w:r>
            </w:hyperlink>
          </w:p>
          <w:p w14:paraId="17F83C2F" w14:textId="77777777" w:rsidR="00CA3FE6" w:rsidRPr="009464F4" w:rsidRDefault="00CA3FE6" w:rsidP="009464F4">
            <w:pPr>
              <w:pStyle w:val="Default"/>
              <w:rPr>
                <w:sz w:val="20"/>
                <w:szCs w:val="20"/>
                <w:lang w:val="kk-KZ"/>
              </w:rPr>
            </w:pPr>
            <w:r w:rsidRPr="009464F4">
              <w:rPr>
                <w:sz w:val="20"/>
                <w:szCs w:val="20"/>
                <w:lang w:val="kk-KZ"/>
              </w:rPr>
              <w:t xml:space="preserve">2. http://www.tns-global.ru/rus/index.wbp </w:t>
            </w:r>
          </w:p>
          <w:p w14:paraId="292988D4" w14:textId="77777777" w:rsidR="00CA3FE6" w:rsidRPr="009464F4" w:rsidRDefault="00CA3FE6" w:rsidP="009464F4">
            <w:pPr>
              <w:pStyle w:val="Default"/>
              <w:rPr>
                <w:sz w:val="20"/>
                <w:szCs w:val="20"/>
                <w:lang w:val="kk-KZ"/>
              </w:rPr>
            </w:pPr>
            <w:r w:rsidRPr="009464F4">
              <w:rPr>
                <w:sz w:val="20"/>
                <w:szCs w:val="20"/>
                <w:lang w:val="kk-KZ"/>
              </w:rPr>
              <w:t xml:space="preserve">3. http://mediaguide.ru/ </w:t>
            </w:r>
          </w:p>
          <w:p w14:paraId="3972F7DF" w14:textId="77777777" w:rsidR="00CA3FE6" w:rsidRPr="009464F4" w:rsidRDefault="00CA3FE6" w:rsidP="009464F4">
            <w:pPr>
              <w:pStyle w:val="Default"/>
              <w:rPr>
                <w:sz w:val="20"/>
                <w:szCs w:val="20"/>
                <w:lang w:val="kk-KZ"/>
              </w:rPr>
            </w:pPr>
            <w:r w:rsidRPr="009464F4">
              <w:rPr>
                <w:sz w:val="20"/>
                <w:szCs w:val="20"/>
                <w:lang w:val="kk-KZ"/>
              </w:rPr>
              <w:t xml:space="preserve">4. http://www.grp.ru/ </w:t>
            </w:r>
          </w:p>
          <w:p w14:paraId="0A9BEB19" w14:textId="77777777" w:rsidR="00CA3FE6" w:rsidRPr="009464F4" w:rsidRDefault="00CA3FE6" w:rsidP="009464F4">
            <w:pPr>
              <w:pStyle w:val="Default"/>
              <w:rPr>
                <w:sz w:val="20"/>
                <w:szCs w:val="20"/>
                <w:lang w:val="kk-KZ"/>
              </w:rPr>
            </w:pPr>
            <w:r w:rsidRPr="009464F4">
              <w:rPr>
                <w:sz w:val="20"/>
                <w:szCs w:val="20"/>
                <w:lang w:val="kk-KZ"/>
              </w:rPr>
              <w:t xml:space="preserve">5. http://www.mediascope.ru </w:t>
            </w:r>
          </w:p>
          <w:p w14:paraId="1A96E3B1" w14:textId="77777777" w:rsidR="00CA3FE6" w:rsidRPr="009464F4" w:rsidRDefault="00CA3FE6" w:rsidP="009464F4">
            <w:pPr>
              <w:pStyle w:val="Default"/>
              <w:rPr>
                <w:sz w:val="20"/>
                <w:szCs w:val="20"/>
                <w:lang w:val="kk-KZ"/>
              </w:rPr>
            </w:pPr>
            <w:r w:rsidRPr="009464F4">
              <w:rPr>
                <w:sz w:val="20"/>
                <w:szCs w:val="20"/>
                <w:lang w:val="kk-KZ"/>
              </w:rPr>
              <w:t xml:space="preserve">6. http://www.admedia.org/ </w:t>
            </w:r>
          </w:p>
          <w:p w14:paraId="29A9CD53" w14:textId="77777777" w:rsidR="00CA3FE6" w:rsidRPr="009464F4" w:rsidRDefault="00CA3FE6" w:rsidP="009464F4">
            <w:pPr>
              <w:pStyle w:val="Default"/>
              <w:rPr>
                <w:sz w:val="20"/>
                <w:szCs w:val="20"/>
                <w:lang w:val="kk-KZ"/>
              </w:rPr>
            </w:pPr>
            <w:r w:rsidRPr="009464F4">
              <w:rPr>
                <w:sz w:val="20"/>
                <w:szCs w:val="20"/>
                <w:lang w:val="en-US"/>
              </w:rPr>
              <w:t>http://www.smi.ru</w:t>
            </w:r>
          </w:p>
          <w:p w14:paraId="6B5A2D56" w14:textId="77777777" w:rsidR="0023701A" w:rsidRPr="009464F4" w:rsidRDefault="0023701A" w:rsidP="009464F4">
            <w:pPr>
              <w:tabs>
                <w:tab w:val="left" w:pos="256"/>
              </w:tabs>
              <w:autoSpaceDE w:val="0"/>
              <w:autoSpaceDN w:val="0"/>
              <w:adjustRightInd w:val="0"/>
              <w:spacing w:after="0" w:line="240" w:lineRule="auto"/>
              <w:contextualSpacing/>
              <w:rPr>
                <w:rFonts w:ascii="Times New Roman" w:eastAsia="Cambria" w:hAnsi="Times New Roman" w:cs="Times New Roman"/>
                <w:sz w:val="20"/>
                <w:szCs w:val="20"/>
                <w:shd w:val="clear" w:color="auto" w:fill="FFFFFF"/>
                <w:lang w:val="kk-KZ"/>
              </w:rPr>
            </w:pPr>
            <w:r w:rsidRPr="009464F4">
              <w:rPr>
                <w:rFonts w:ascii="Times New Roman" w:eastAsia="Cambria" w:hAnsi="Times New Roman" w:cs="Times New Roman"/>
                <w:bCs/>
                <w:sz w:val="20"/>
                <w:szCs w:val="20"/>
                <w:lang w:val="kk-KZ"/>
              </w:rPr>
              <w:lastRenderedPageBreak/>
              <w:t>1.</w:t>
            </w:r>
            <w:r w:rsidRPr="009464F4">
              <w:rPr>
                <w:rFonts w:ascii="Times New Roman" w:eastAsia="Cambria" w:hAnsi="Times New Roman" w:cs="Times New Roman"/>
                <w:sz w:val="20"/>
                <w:szCs w:val="20"/>
                <w:lang w:val="kk-KZ"/>
              </w:rPr>
              <w:t xml:space="preserve"> </w:t>
            </w:r>
            <w:hyperlink r:id="rId6" w:history="1">
              <w:r w:rsidRPr="009464F4">
                <w:rPr>
                  <w:rFonts w:ascii="Times New Roman" w:eastAsia="Cambria" w:hAnsi="Times New Roman" w:cs="Times New Roman"/>
                  <w:sz w:val="20"/>
                  <w:szCs w:val="20"/>
                  <w:shd w:val="clear" w:color="auto" w:fill="FFFFFF"/>
                  <w:lang w:val="kk-KZ"/>
                </w:rPr>
                <w:t>http://elibrary.kaznu.kz/ru</w:t>
              </w:r>
            </w:hyperlink>
            <w:r w:rsidRPr="009464F4">
              <w:rPr>
                <w:rFonts w:ascii="Times New Roman" w:eastAsia="Cambria" w:hAnsi="Times New Roman" w:cs="Times New Roman"/>
                <w:sz w:val="20"/>
                <w:szCs w:val="20"/>
              </w:rPr>
              <w:t xml:space="preserve"> </w:t>
            </w:r>
            <w:bookmarkEnd w:id="1"/>
            <w:r w:rsidRPr="009464F4">
              <w:rPr>
                <w:rFonts w:ascii="Times New Roman" w:eastAsia="Cambria" w:hAnsi="Times New Roman" w:cs="Times New Roman"/>
                <w:sz w:val="20"/>
                <w:szCs w:val="20"/>
                <w:lang w:val="kk-KZ"/>
              </w:rPr>
              <w:t xml:space="preserve">     ҚазҰУ кітапханасы</w:t>
            </w:r>
          </w:p>
          <w:p w14:paraId="7D8A213E" w14:textId="77777777" w:rsidR="0023701A" w:rsidRPr="00654B6C" w:rsidRDefault="0023701A" w:rsidP="00C87865">
            <w:pPr>
              <w:spacing w:after="0" w:line="240" w:lineRule="auto"/>
              <w:rPr>
                <w:rFonts w:ascii="Times New Roman" w:eastAsia="Times New Roman" w:hAnsi="Times New Roman" w:cs="Times New Roman"/>
                <w:color w:val="000000"/>
                <w:kern w:val="0"/>
                <w:lang w:val="ru-RU"/>
                <w14:ligatures w14:val="none"/>
              </w:rPr>
            </w:pPr>
          </w:p>
        </w:tc>
      </w:tr>
    </w:tbl>
    <w:p w14:paraId="6B340625" w14:textId="77777777" w:rsidR="0023701A" w:rsidRPr="00654B6C" w:rsidRDefault="0023701A" w:rsidP="0023701A">
      <w:pPr>
        <w:widowControl w:val="0"/>
        <w:spacing w:after="0" w:line="276" w:lineRule="auto"/>
        <w:rPr>
          <w:rFonts w:ascii="Times New Roman" w:eastAsia="Times New Roman" w:hAnsi="Times New Roman" w:cs="Times New Roman"/>
          <w:color w:val="000000"/>
          <w:kern w:val="0"/>
          <w:sz w:val="20"/>
          <w:szCs w:val="20"/>
          <w:lang w:val="kk-KZ"/>
          <w14:ligatures w14:val="none"/>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3701A" w:rsidRPr="00654B6C" w14:paraId="332B1C45" w14:textId="77777777" w:rsidTr="00C87865">
        <w:trPr>
          <w:trHeight w:val="5519"/>
        </w:trPr>
        <w:tc>
          <w:tcPr>
            <w:tcW w:w="2411" w:type="dxa"/>
            <w:gridSpan w:val="3"/>
            <w:tcBorders>
              <w:top w:val="single" w:sz="4" w:space="0" w:color="000000"/>
              <w:left w:val="single" w:sz="4" w:space="0" w:color="000000"/>
              <w:bottom w:val="single" w:sz="4" w:space="0" w:color="000000"/>
              <w:right w:val="single" w:sz="4" w:space="0" w:color="000000"/>
            </w:tcBorders>
            <w:hideMark/>
          </w:tcPr>
          <w:p w14:paraId="45DCA018"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Пәннің </w:t>
            </w:r>
          </w:p>
          <w:p w14:paraId="3BF68CDD"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академиялық </w:t>
            </w:r>
          </w:p>
          <w:p w14:paraId="7C86D372" w14:textId="77777777" w:rsidR="0023701A" w:rsidRPr="00654B6C" w:rsidRDefault="0023701A" w:rsidP="00C87865">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14:paraId="5B6AC276" w14:textId="77777777" w:rsidR="0023701A" w:rsidRPr="00654B6C" w:rsidRDefault="0023701A" w:rsidP="00C87865">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Пәннің академиялық саясаты әл-Фараби атындағы ҚазҰУ-дың </w:t>
            </w:r>
            <w:r w:rsidRPr="00654B6C">
              <w:rPr>
                <w:rFonts w:ascii="Times New Roman" w:eastAsia="Times New Roman" w:hAnsi="Times New Roman" w:cs="Times New Roman"/>
                <w:kern w:val="0"/>
                <w:sz w:val="20"/>
                <w:szCs w:val="20"/>
                <w:u w:val="single"/>
                <w:lang w:val="kk-KZ"/>
                <w14:ligatures w14:val="none"/>
              </w:rPr>
              <w:t>Академиялық саясатымен және академиялық адалдық Саясатымен</w:t>
            </w:r>
            <w:r w:rsidRPr="00654B6C">
              <w:rPr>
                <w:rFonts w:ascii="Times New Roman" w:eastAsia="Times New Roman" w:hAnsi="Times New Roman" w:cs="Times New Roman"/>
                <w:kern w:val="0"/>
                <w:sz w:val="20"/>
                <w:szCs w:val="20"/>
                <w:lang w:val="kk-KZ"/>
                <w14:ligatures w14:val="none"/>
              </w:rPr>
              <w:t xml:space="preserve"> айқындалады. </w:t>
            </w:r>
          </w:p>
          <w:p w14:paraId="29B3010F" w14:textId="77777777" w:rsidR="0023701A" w:rsidRPr="00654B6C" w:rsidRDefault="0023701A" w:rsidP="00C87865">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Құжаттар Univer ИЖ басты бетінде қолжетімді.</w:t>
            </w:r>
          </w:p>
          <w:p w14:paraId="533C6E45" w14:textId="77777777" w:rsidR="0023701A" w:rsidRPr="00654B6C" w:rsidRDefault="0023701A" w:rsidP="00C87865">
            <w:pPr>
              <w:spacing w:after="0" w:line="240" w:lineRule="auto"/>
              <w:jc w:val="both"/>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b/>
                <w:bCs/>
                <w:kern w:val="0"/>
                <w:sz w:val="20"/>
                <w:szCs w:val="20"/>
                <w:lang w:val="kk-KZ"/>
                <w14:ligatures w14:val="none"/>
              </w:rPr>
              <w:t xml:space="preserve">Ғылым мен білімнің интеграциясы. </w:t>
            </w:r>
            <w:r w:rsidRPr="00654B6C">
              <w:rPr>
                <w:rFonts w:ascii="Times New Roman" w:eastAsia="Times New Roman" w:hAnsi="Times New Roman" w:cs="Times New Roman"/>
                <w:kern w:val="0"/>
                <w:sz w:val="20"/>
                <w:szCs w:val="20"/>
                <w:lang w:val="kk-KZ"/>
                <w14:ligatures w14:val="none"/>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05F3464" w14:textId="77777777" w:rsidR="0023701A" w:rsidRPr="00654B6C" w:rsidRDefault="0023701A" w:rsidP="00C87865">
            <w:pPr>
              <w:spacing w:after="0" w:line="240" w:lineRule="auto"/>
              <w:jc w:val="both"/>
              <w:rPr>
                <w:rFonts w:ascii="Times New Roman" w:eastAsia="Times New Roman" w:hAnsi="Times New Roman" w:cs="Times New Roman"/>
                <w:b/>
                <w:bCs/>
                <w:kern w:val="0"/>
                <w:sz w:val="20"/>
                <w:szCs w:val="20"/>
                <w:lang w:val="kk-KZ"/>
                <w14:ligatures w14:val="none"/>
              </w:rPr>
            </w:pPr>
            <w:r w:rsidRPr="00654B6C">
              <w:rPr>
                <w:rFonts w:ascii="Times New Roman" w:eastAsia="Times New Roman" w:hAnsi="Times New Roman" w:cs="Times New Roman"/>
                <w:b/>
                <w:bCs/>
                <w:kern w:val="0"/>
                <w:sz w:val="20"/>
                <w:szCs w:val="20"/>
                <w:lang w:val="kk-KZ"/>
                <w14:ligatures w14:val="none"/>
              </w:rPr>
              <w:t xml:space="preserve">Сабаққа қатысуы. </w:t>
            </w:r>
            <w:r w:rsidRPr="00654B6C">
              <w:rPr>
                <w:rFonts w:ascii="Times New Roman" w:eastAsia="Times New Roman" w:hAnsi="Times New Roman" w:cs="Times New Roman"/>
                <w:kern w:val="0"/>
                <w:sz w:val="20"/>
                <w:szCs w:val="20"/>
                <w:lang w:val="kk-KZ"/>
                <w14:ligatures w14:val="none"/>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6F69CCAC" w14:textId="77777777" w:rsidR="0023701A" w:rsidRPr="00654B6C" w:rsidRDefault="0023701A" w:rsidP="00C87865">
            <w:pPr>
              <w:spacing w:after="0" w:line="240" w:lineRule="auto"/>
              <w:jc w:val="both"/>
              <w:rPr>
                <w:rFonts w:ascii="Times New Roman" w:eastAsia="Times New Roman" w:hAnsi="Times New Roman" w:cs="Times New Roman"/>
                <w:kern w:val="0"/>
                <w:lang w:val="kk-KZ"/>
                <w14:ligatures w14:val="none"/>
              </w:rPr>
            </w:pPr>
            <w:r w:rsidRPr="00654B6C">
              <w:rPr>
                <w:rFonts w:ascii="Times New Roman" w:eastAsia="Times New Roman" w:hAnsi="Times New Roman" w:cs="Times New Roman"/>
                <w:b/>
                <w:bCs/>
                <w:kern w:val="0"/>
                <w:sz w:val="20"/>
                <w:szCs w:val="20"/>
                <w:lang w:val="kk-KZ"/>
                <w14:ligatures w14:val="none"/>
              </w:rPr>
              <w:t xml:space="preserve">Академиялық адалдық. </w:t>
            </w:r>
            <w:r w:rsidRPr="00654B6C">
              <w:rPr>
                <w:rFonts w:ascii="Times New Roman" w:eastAsia="Times New Roman" w:hAnsi="Times New Roman" w:cs="Times New Roman"/>
                <w:kern w:val="0"/>
                <w:sz w:val="20"/>
                <w:szCs w:val="20"/>
                <w:lang w:val="kk-KZ"/>
                <w14:ligatures w14:val="none"/>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654B6C">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54B6C">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48DDD559" w14:textId="77777777" w:rsidR="0023701A" w:rsidRPr="00654B6C" w:rsidRDefault="0023701A" w:rsidP="00C87865">
            <w:pPr>
              <w:spacing w:after="0" w:line="240" w:lineRule="auto"/>
              <w:jc w:val="both"/>
              <w:rPr>
                <w:rFonts w:ascii="Times New Roman" w:eastAsia="Times New Roman" w:hAnsi="Times New Roman" w:cs="Times New Roman"/>
                <w:kern w:val="0"/>
                <w:lang w:val="kk-KZ"/>
                <w14:ligatures w14:val="none"/>
              </w:rPr>
            </w:pPr>
            <w:r w:rsidRPr="00654B6C">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654B6C">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14EA2B5"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       Барлық білім алушылар, әсіресе мүмкіндігі шектеулі жандар, телефон /e-mail  </w:t>
            </w:r>
            <w:r w:rsidRPr="00654B6C">
              <w:rPr>
                <w:rFonts w:ascii="Times New Roman" w:eastAsia="Times New Roman" w:hAnsi="Times New Roman" w:cs="Times New Roman"/>
                <w:color w:val="000000"/>
                <w:kern w:val="0"/>
                <w:sz w:val="20"/>
                <w:szCs w:val="20"/>
                <w:u w:val="single"/>
                <w:lang w:val="kk-KZ"/>
                <w14:ligatures w14:val="none"/>
              </w:rPr>
              <w:t xml:space="preserve">+7 777 216 2781 </w:t>
            </w:r>
            <w:r w:rsidRPr="00654B6C">
              <w:rPr>
                <w:rFonts w:ascii="Times New Roman" w:eastAsia="Times New Roman" w:hAnsi="Times New Roman" w:cs="Times New Roman"/>
                <w:kern w:val="0"/>
                <w:sz w:val="22"/>
                <w:szCs w:val="22"/>
                <w:lang w:val="kk-KZ"/>
                <w14:ligatures w14:val="none"/>
              </w:rPr>
              <w:t>a.akynbekova@kaznu.edu.kz</w:t>
            </w:r>
            <w:r w:rsidRPr="00654B6C">
              <w:rPr>
                <w:rFonts w:ascii="Times New Roman" w:eastAsia="Times New Roman" w:hAnsi="Times New Roman" w:cs="Times New Roman"/>
                <w:kern w:val="0"/>
                <w:lang w:val="kk-KZ"/>
                <w14:ligatures w14:val="none"/>
              </w:rPr>
              <w:t xml:space="preserve"> </w:t>
            </w:r>
            <w:r w:rsidRPr="00654B6C">
              <w:rPr>
                <w:rFonts w:ascii="Times New Roman" w:eastAsia="Times New Roman" w:hAnsi="Times New Roman" w:cs="Times New Roman"/>
                <w:color w:val="000000"/>
                <w:kern w:val="0"/>
                <w:sz w:val="20"/>
                <w:szCs w:val="20"/>
                <w:lang w:val="kk-KZ"/>
                <w14:ligatures w14:val="none"/>
              </w:rPr>
              <w:t xml:space="preserve">немесе </w:t>
            </w:r>
            <w:r w:rsidRPr="00654B6C">
              <w:rPr>
                <w:rFonts w:ascii="Times New Roman" w:eastAsia="Times New Roman" w:hAnsi="Times New Roman" w:cs="Times New Roman"/>
                <w:kern w:val="0"/>
                <w:sz w:val="20"/>
                <w:szCs w:val="20"/>
                <w:lang w:val="kk-KZ"/>
                <w14:ligatures w14:val="none"/>
              </w:rPr>
              <w:t xml:space="preserve">ZOOM-дағы </w:t>
            </w:r>
          </w:p>
          <w:p w14:paraId="40C4B865"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hyperlink r:id="rId7" w:history="1">
              <w:r w:rsidRPr="00654B6C">
                <w:rPr>
                  <w:rFonts w:ascii="Times New Roman" w:eastAsia="Times New Roman" w:hAnsi="Times New Roman" w:cs="Times New Roman"/>
                  <w:kern w:val="0"/>
                  <w:sz w:val="20"/>
                  <w:szCs w:val="20"/>
                  <w:lang w:val="kk-KZ"/>
                  <w14:ligatures w14:val="none"/>
                </w:rPr>
                <w:t>https://us04web.zoom.us/j/4609683479?pwd=biPEaKUKZtDZGQSP0rVu1J8Y4UuMaX.1</w:t>
              </w:r>
            </w:hyperlink>
            <w:r w:rsidRPr="00654B6C">
              <w:rPr>
                <w:rFonts w:ascii="Times New Roman" w:eastAsia="Times New Roman" w:hAnsi="Times New Roman" w:cs="Times New Roman"/>
                <w:kern w:val="0"/>
                <w:sz w:val="20"/>
                <w:szCs w:val="20"/>
                <w:lang w:val="kk-KZ"/>
                <w14:ligatures w14:val="none"/>
              </w:rPr>
              <w:t xml:space="preserve"> </w:t>
            </w:r>
          </w:p>
          <w:p w14:paraId="55E2CED6"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Идентификатор конференции: 460 968 3479 </w:t>
            </w:r>
          </w:p>
          <w:p w14:paraId="7925CC5E" w14:textId="77777777" w:rsidR="0023701A" w:rsidRPr="00654B6C" w:rsidRDefault="0023701A" w:rsidP="00C87865">
            <w:pPr>
              <w:spacing w:after="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kern w:val="0"/>
                <w:sz w:val="20"/>
                <w:szCs w:val="20"/>
                <w:lang w:val="kk-KZ"/>
                <w14:ligatures w14:val="none"/>
              </w:rPr>
              <w:t xml:space="preserve">Код доступа: FJR0gQ бейне байланыс арқылы кеңестік көмек ала алады. </w:t>
            </w:r>
          </w:p>
          <w:p w14:paraId="3A1E302E" w14:textId="77777777" w:rsidR="0023701A" w:rsidRPr="00654B6C" w:rsidRDefault="0023701A" w:rsidP="00C87865">
            <w:pPr>
              <w:spacing w:after="0" w:line="240" w:lineRule="auto"/>
              <w:jc w:val="both"/>
              <w:rPr>
                <w:rFonts w:ascii="Times New Roman" w:eastAsia="Times New Roman" w:hAnsi="Times New Roman" w:cs="Times New Roman"/>
                <w:bCs/>
                <w:kern w:val="0"/>
                <w:sz w:val="20"/>
                <w:szCs w:val="20"/>
                <w:lang w:val="ru-RU"/>
                <w14:ligatures w14:val="none"/>
              </w:rPr>
            </w:pPr>
          </w:p>
        </w:tc>
      </w:tr>
      <w:tr w:rsidR="0023701A" w:rsidRPr="00654B6C" w14:paraId="45304542" w14:textId="77777777" w:rsidTr="00C87865">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hideMark/>
          </w:tcPr>
          <w:p w14:paraId="17E84874" w14:textId="77777777" w:rsidR="0023701A" w:rsidRPr="00654B6C" w:rsidRDefault="0023701A" w:rsidP="00C87865">
            <w:pPr>
              <w:spacing w:after="0" w:line="240" w:lineRule="auto"/>
              <w:jc w:val="center"/>
              <w:rPr>
                <w:rFonts w:ascii="Times New Roman" w:eastAsia="Times New Roman" w:hAnsi="Times New Roman" w:cs="Times New Roman"/>
                <w:b/>
                <w:bCs/>
                <w:kern w:val="0"/>
                <w:sz w:val="20"/>
                <w:szCs w:val="20"/>
                <w14:ligatures w14:val="none"/>
              </w:rPr>
            </w:pPr>
            <w:r w:rsidRPr="00654B6C">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tc>
      </w:tr>
      <w:tr w:rsidR="0023701A" w:rsidRPr="00654B6C" w14:paraId="7C56FE53" w14:textId="77777777" w:rsidTr="00C87865">
        <w:trPr>
          <w:trHeight w:val="368"/>
        </w:trPr>
        <w:tc>
          <w:tcPr>
            <w:tcW w:w="4962" w:type="dxa"/>
            <w:gridSpan w:val="5"/>
            <w:tcBorders>
              <w:top w:val="single" w:sz="4" w:space="0" w:color="000000"/>
              <w:left w:val="single" w:sz="4" w:space="0" w:color="000000"/>
              <w:bottom w:val="single" w:sz="4" w:space="0" w:color="000000"/>
              <w:right w:val="single" w:sz="4" w:space="0" w:color="000000"/>
            </w:tcBorders>
            <w:hideMark/>
          </w:tcPr>
          <w:p w14:paraId="67DDDAE0" w14:textId="77777777" w:rsidR="0023701A" w:rsidRPr="00654B6C" w:rsidRDefault="0023701A" w:rsidP="00C87865">
            <w:pPr>
              <w:spacing w:after="0" w:line="240" w:lineRule="auto"/>
              <w:jc w:val="both"/>
              <w:rPr>
                <w:rFonts w:ascii="Times New Roman" w:eastAsia="Times New Roman" w:hAnsi="Times New Roman" w:cs="Times New Roman"/>
                <w:b/>
                <w:bCs/>
                <w:kern w:val="0"/>
                <w:sz w:val="16"/>
                <w:szCs w:val="16"/>
                <w14:ligatures w14:val="none"/>
              </w:rPr>
            </w:pPr>
            <w:r w:rsidRPr="00654B6C">
              <w:rPr>
                <w:rFonts w:ascii="Times New Roman" w:eastAsia="Times New Roman" w:hAnsi="Times New Roman" w:cs="Times New Roman"/>
                <w:b/>
                <w:bCs/>
                <w:kern w:val="0"/>
                <w:sz w:val="16"/>
                <w:szCs w:val="16"/>
                <w:lang w:val="kk-KZ"/>
                <w14:ligatures w14:val="none"/>
              </w:rPr>
              <w:t>Оқу жетістіктерін есептеудің б</w:t>
            </w:r>
            <w:r w:rsidRPr="00654B6C">
              <w:rPr>
                <w:rFonts w:ascii="Times New Roman" w:eastAsia="Times New Roman" w:hAnsi="Times New Roman" w:cs="Times New Roman"/>
                <w:b/>
                <w:bCs/>
                <w:kern w:val="0"/>
                <w:sz w:val="16"/>
                <w:szCs w:val="16"/>
                <w14:ligatures w14:val="none"/>
              </w:rPr>
              <w:t>а</w:t>
            </w:r>
            <w:r w:rsidRPr="00654B6C">
              <w:rPr>
                <w:rFonts w:ascii="Times New Roman" w:eastAsia="Times New Roman" w:hAnsi="Times New Roman" w:cs="Times New Roman"/>
                <w:b/>
                <w:bCs/>
                <w:kern w:val="0"/>
                <w:sz w:val="16"/>
                <w:szCs w:val="16"/>
                <w:lang w:val="kk-KZ"/>
                <w14:ligatures w14:val="none"/>
              </w:rPr>
              <w:t>ллдық</w:t>
            </w:r>
            <w:r w:rsidRPr="00654B6C">
              <w:rPr>
                <w:rFonts w:ascii="Times New Roman" w:eastAsia="Times New Roman" w:hAnsi="Times New Roman" w:cs="Times New Roman"/>
                <w:b/>
                <w:bCs/>
                <w:kern w:val="0"/>
                <w:sz w:val="16"/>
                <w:szCs w:val="16"/>
                <w14:ligatures w14:val="none"/>
              </w:rPr>
              <w:t>-рейтинг</w:t>
            </w:r>
            <w:r w:rsidRPr="00654B6C">
              <w:rPr>
                <w:rFonts w:ascii="Times New Roman" w:eastAsia="Times New Roman" w:hAnsi="Times New Roman" w:cs="Times New Roman"/>
                <w:b/>
                <w:bCs/>
                <w:kern w:val="0"/>
                <w:sz w:val="16"/>
                <w:szCs w:val="16"/>
                <w:lang w:val="kk-KZ"/>
                <w14:ligatures w14:val="none"/>
              </w:rPr>
              <w:t xml:space="preserve">тік </w:t>
            </w:r>
          </w:p>
          <w:p w14:paraId="4522C4C7"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14:ligatures w14:val="none"/>
              </w:rPr>
            </w:pPr>
            <w:r w:rsidRPr="00654B6C">
              <w:rPr>
                <w:rFonts w:ascii="Times New Roman" w:eastAsia="Times New Roman" w:hAnsi="Times New Roman" w:cs="Times New Roman"/>
                <w:b/>
                <w:bCs/>
                <w:kern w:val="0"/>
                <w:sz w:val="16"/>
                <w:szCs w:val="16"/>
                <w:lang w:val="kk-KZ"/>
                <w14:ligatures w14:val="none"/>
              </w:rPr>
              <w:t xml:space="preserve">әріптік бағалау жүйесі </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61E3D45E" w14:textId="77777777" w:rsidR="0023701A" w:rsidRPr="00654B6C" w:rsidRDefault="0023701A" w:rsidP="00C87865">
            <w:pPr>
              <w:spacing w:after="0" w:line="240" w:lineRule="auto"/>
              <w:jc w:val="both"/>
              <w:rPr>
                <w:rFonts w:ascii="Times New Roman" w:eastAsia="Times New Roman" w:hAnsi="Times New Roman" w:cs="Times New Roman"/>
                <w:b/>
                <w:bCs/>
                <w:kern w:val="0"/>
                <w:sz w:val="16"/>
                <w:szCs w:val="16"/>
                <w:lang w:val="ru-RU"/>
                <w14:ligatures w14:val="none"/>
              </w:rPr>
            </w:pPr>
            <w:r w:rsidRPr="00654B6C">
              <w:rPr>
                <w:rFonts w:ascii="Times New Roman" w:eastAsia="Times New Roman" w:hAnsi="Times New Roman" w:cs="Times New Roman"/>
                <w:b/>
                <w:kern w:val="0"/>
                <w:sz w:val="16"/>
                <w:szCs w:val="16"/>
                <w:lang w:val="kk-KZ"/>
                <w14:ligatures w14:val="none"/>
              </w:rPr>
              <w:t xml:space="preserve">Бағалау әдістері </w:t>
            </w:r>
          </w:p>
        </w:tc>
      </w:tr>
      <w:tr w:rsidR="0023701A" w:rsidRPr="00654B6C" w14:paraId="19ECDED8" w14:textId="77777777" w:rsidTr="00C87865">
        <w:trPr>
          <w:trHeight w:val="368"/>
        </w:trPr>
        <w:tc>
          <w:tcPr>
            <w:tcW w:w="851" w:type="dxa"/>
            <w:tcBorders>
              <w:top w:val="single" w:sz="4" w:space="0" w:color="000000"/>
              <w:left w:val="single" w:sz="4" w:space="0" w:color="000000"/>
              <w:bottom w:val="single" w:sz="4" w:space="0" w:color="000000"/>
              <w:right w:val="single" w:sz="4" w:space="0" w:color="000000"/>
            </w:tcBorders>
            <w:hideMark/>
          </w:tcPr>
          <w:p w14:paraId="3067B0BC" w14:textId="77777777" w:rsidR="0023701A" w:rsidRPr="00654B6C" w:rsidRDefault="0023701A" w:rsidP="00C87865">
            <w:pPr>
              <w:spacing w:after="0" w:line="240" w:lineRule="auto"/>
              <w:rPr>
                <w:rFonts w:ascii="Times New Roman" w:eastAsia="Times New Roman" w:hAnsi="Times New Roman" w:cs="Times New Roman"/>
                <w:b/>
                <w:bCs/>
                <w:kern w:val="0"/>
                <w:sz w:val="16"/>
                <w:szCs w:val="16"/>
                <w:lang w:val="kk-KZ"/>
                <w14:ligatures w14:val="none"/>
              </w:rPr>
            </w:pPr>
            <w:r w:rsidRPr="00654B6C">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bottom w:val="single" w:sz="4" w:space="0" w:color="000000"/>
              <w:right w:val="single" w:sz="4" w:space="0" w:color="000000"/>
            </w:tcBorders>
            <w:hideMark/>
          </w:tcPr>
          <w:p w14:paraId="14F3FC6F" w14:textId="77777777" w:rsidR="0023701A" w:rsidRPr="00654B6C" w:rsidRDefault="0023701A" w:rsidP="00C87865">
            <w:pPr>
              <w:spacing w:after="0" w:line="240" w:lineRule="auto"/>
              <w:jc w:val="both"/>
              <w:rPr>
                <w:rFonts w:ascii="Times New Roman" w:eastAsia="Times New Roman" w:hAnsi="Times New Roman" w:cs="Times New Roman"/>
                <w:b/>
                <w:bCs/>
                <w:kern w:val="0"/>
                <w:sz w:val="16"/>
                <w:szCs w:val="16"/>
                <w:lang w:val="ru-RU"/>
                <w14:ligatures w14:val="none"/>
              </w:rPr>
            </w:pPr>
            <w:r w:rsidRPr="00654B6C">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F27E385" w14:textId="77777777" w:rsidR="0023701A" w:rsidRPr="00654B6C" w:rsidRDefault="0023701A" w:rsidP="00C87865">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b/>
                <w:bCs/>
                <w:kern w:val="0"/>
                <w:sz w:val="16"/>
                <w:szCs w:val="16"/>
                <w:lang w:val="ru-RU"/>
                <w14:ligatures w14:val="none"/>
              </w:rPr>
              <w:t xml:space="preserve">% </w:t>
            </w:r>
            <w:r w:rsidRPr="00654B6C">
              <w:rPr>
                <w:rFonts w:ascii="Times New Roman" w:eastAsia="Times New Roman" w:hAnsi="Times New Roman" w:cs="Times New Roman"/>
                <w:b/>
                <w:bCs/>
                <w:kern w:val="0"/>
                <w:sz w:val="16"/>
                <w:szCs w:val="16"/>
                <w:lang w:val="kk-KZ"/>
                <w14:ligatures w14:val="none"/>
              </w:rPr>
              <w:t xml:space="preserve">мәндегі баллдар </w:t>
            </w:r>
          </w:p>
        </w:tc>
        <w:tc>
          <w:tcPr>
            <w:tcW w:w="1843" w:type="dxa"/>
            <w:tcBorders>
              <w:top w:val="single" w:sz="4" w:space="0" w:color="000000"/>
              <w:left w:val="single" w:sz="4" w:space="0" w:color="000000"/>
              <w:bottom w:val="single" w:sz="4" w:space="0" w:color="000000"/>
              <w:right w:val="single" w:sz="4" w:space="0" w:color="000000"/>
            </w:tcBorders>
            <w:hideMark/>
          </w:tcPr>
          <w:p w14:paraId="6850642B" w14:textId="77777777" w:rsidR="0023701A" w:rsidRPr="00654B6C" w:rsidRDefault="0023701A" w:rsidP="00C87865">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2"/>
            <w:vMerge w:val="restart"/>
            <w:tcBorders>
              <w:top w:val="single" w:sz="4" w:space="0" w:color="000000"/>
              <w:left w:val="single" w:sz="4" w:space="0" w:color="000000"/>
              <w:bottom w:val="single" w:sz="4" w:space="0" w:color="000000"/>
              <w:right w:val="single" w:sz="4" w:space="0" w:color="000000"/>
            </w:tcBorders>
            <w:hideMark/>
          </w:tcPr>
          <w:p w14:paraId="6F1FB363" w14:textId="77777777" w:rsidR="0023701A" w:rsidRPr="00654B6C" w:rsidRDefault="0023701A" w:rsidP="00C87865">
            <w:pPr>
              <w:spacing w:after="0" w:line="240" w:lineRule="auto"/>
              <w:jc w:val="both"/>
              <w:rPr>
                <w:rFonts w:ascii="Times New Roman" w:eastAsia="Times New Roman" w:hAnsi="Times New Roman" w:cs="Times New Roman"/>
                <w:bCs/>
                <w:kern w:val="0"/>
                <w:sz w:val="16"/>
                <w:szCs w:val="16"/>
                <w:lang w:val="kk-KZ"/>
                <w14:ligatures w14:val="none"/>
              </w:rPr>
            </w:pPr>
            <w:proofErr w:type="spellStart"/>
            <w:r w:rsidRPr="00654B6C">
              <w:rPr>
                <w:rFonts w:ascii="Times New Roman" w:eastAsia="Times New Roman" w:hAnsi="Times New Roman" w:cs="Times New Roman"/>
                <w:b/>
                <w:kern w:val="0"/>
                <w:sz w:val="16"/>
                <w:szCs w:val="16"/>
                <w:lang w:val="ru-RU"/>
                <w14:ligatures w14:val="none"/>
              </w:rPr>
              <w:t>Критериалды</w:t>
            </w:r>
            <w:proofErr w:type="spellEnd"/>
            <w:r w:rsidRPr="00654B6C">
              <w:rPr>
                <w:rFonts w:ascii="Times New Roman" w:eastAsia="Times New Roman" w:hAnsi="Times New Roman" w:cs="Times New Roman"/>
                <w:b/>
                <w:kern w:val="0"/>
                <w:sz w:val="16"/>
                <w:szCs w:val="16"/>
                <w:lang w:val="ru-RU"/>
                <w14:ligatures w14:val="none"/>
              </w:rPr>
              <w:t xml:space="preserve"> </w:t>
            </w:r>
            <w:proofErr w:type="spellStart"/>
            <w:r w:rsidRPr="00654B6C">
              <w:rPr>
                <w:rFonts w:ascii="Times New Roman" w:eastAsia="Times New Roman" w:hAnsi="Times New Roman" w:cs="Times New Roman"/>
                <w:b/>
                <w:kern w:val="0"/>
                <w:sz w:val="16"/>
                <w:szCs w:val="16"/>
                <w:lang w:val="ru-RU"/>
                <w14:ligatures w14:val="none"/>
              </w:rPr>
              <w:t>бағалау</w:t>
            </w:r>
            <w:proofErr w:type="spellEnd"/>
            <w:r w:rsidRPr="00654B6C">
              <w:rPr>
                <w:rFonts w:ascii="Times New Roman" w:eastAsia="Times New Roman" w:hAnsi="Times New Roman" w:cs="Times New Roman"/>
                <w:b/>
                <w:kern w:val="0"/>
                <w:sz w:val="16"/>
                <w:szCs w:val="16"/>
                <w:lang w:val="kk-KZ"/>
                <w14:ligatures w14:val="none"/>
              </w:rPr>
              <w:t xml:space="preserve"> </w:t>
            </w:r>
            <w:r w:rsidRPr="00654B6C">
              <w:rPr>
                <w:rFonts w:ascii="Times New Roman" w:eastAsia="Times New Roman" w:hAnsi="Times New Roman" w:cs="Times New Roman"/>
                <w:bCs/>
                <w:kern w:val="0"/>
                <w:sz w:val="16"/>
                <w:szCs w:val="16"/>
                <w:lang w:val="ru-RU"/>
                <w14:ligatures w14:val="none"/>
              </w:rPr>
              <w:t>–</w:t>
            </w:r>
            <w:r w:rsidRPr="00654B6C">
              <w:rPr>
                <w:rFonts w:ascii="Times New Roman" w:eastAsia="Times New Roman" w:hAnsi="Times New Roman" w:cs="Times New Roman"/>
                <w:b/>
                <w:kern w:val="0"/>
                <w:sz w:val="16"/>
                <w:szCs w:val="16"/>
                <w:lang w:val="kk-KZ"/>
                <w14:ligatures w14:val="none"/>
              </w:rPr>
              <w:t xml:space="preserve"> </w:t>
            </w:r>
            <w:r w:rsidRPr="00654B6C">
              <w:rPr>
                <w:rFonts w:ascii="Times New Roman" w:eastAsia="Times New Roman" w:hAnsi="Times New Roman" w:cs="Times New Roman"/>
                <w:bCs/>
                <w:kern w:val="0"/>
                <w:sz w:val="16"/>
                <w:szCs w:val="16"/>
                <w:lang w:val="kk-KZ"/>
                <w14:ligatures w14:val="none"/>
              </w:rPr>
              <w:t>айқын</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әзірленген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критерийлер</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негізінде</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оқытудың</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нақты</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қол</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жеткізілген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оқытуд</w:t>
            </w:r>
            <w:proofErr w:type="spellEnd"/>
            <w:r w:rsidRPr="00654B6C">
              <w:rPr>
                <w:rFonts w:ascii="Times New Roman" w:eastAsia="Times New Roman" w:hAnsi="Times New Roman" w:cs="Times New Roman"/>
                <w:bCs/>
                <w:kern w:val="0"/>
                <w:sz w:val="16"/>
                <w:szCs w:val="16"/>
                <w:lang w:val="kk-KZ"/>
                <w14:ligatures w14:val="none"/>
              </w:rPr>
              <w:t>ан</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күтілетін</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нәтижелерімен</w:t>
            </w:r>
            <w:proofErr w:type="spellEnd"/>
            <w:r w:rsidRPr="00654B6C">
              <w:rPr>
                <w:rFonts w:ascii="Times New Roman" w:eastAsia="Times New Roman" w:hAnsi="Times New Roman" w:cs="Times New Roman"/>
                <w:bCs/>
                <w:kern w:val="0"/>
                <w:sz w:val="16"/>
                <w:szCs w:val="16"/>
                <w:lang w:val="ru-RU"/>
                <w14:ligatures w14:val="none"/>
              </w:rPr>
              <w:t xml:space="preserve"> </w:t>
            </w:r>
            <w:r w:rsidRPr="00654B6C">
              <w:rPr>
                <w:rFonts w:ascii="Times New Roman" w:eastAsia="Times New Roman" w:hAnsi="Times New Roman" w:cs="Times New Roman"/>
                <w:bCs/>
                <w:kern w:val="0"/>
                <w:sz w:val="16"/>
                <w:szCs w:val="16"/>
                <w:lang w:val="kk-KZ"/>
                <w14:ligatures w14:val="none"/>
              </w:rPr>
              <w:t>ара салмақтық</w:t>
            </w:r>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процесі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Формативті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және</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жиынтық</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бағалауға</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негізделген</w:t>
            </w:r>
            <w:proofErr w:type="spellEnd"/>
            <w:r w:rsidRPr="00654B6C">
              <w:rPr>
                <w:rFonts w:ascii="Times New Roman" w:eastAsia="Times New Roman" w:hAnsi="Times New Roman" w:cs="Times New Roman"/>
                <w:bCs/>
                <w:kern w:val="0"/>
                <w:sz w:val="16"/>
                <w:szCs w:val="16"/>
                <w:lang w:val="kk-KZ"/>
                <w14:ligatures w14:val="none"/>
              </w:rPr>
              <w:t>.</w:t>
            </w:r>
          </w:p>
          <w:p w14:paraId="2E31E124"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kk-KZ"/>
                <w14:ligatures w14:val="none"/>
              </w:rPr>
            </w:pPr>
            <w:r w:rsidRPr="00654B6C">
              <w:rPr>
                <w:rFonts w:ascii="Times New Roman" w:eastAsia="Times New Roman" w:hAnsi="Times New Roman" w:cs="Times New Roman"/>
                <w:b/>
                <w:bCs/>
                <w:kern w:val="0"/>
                <w:sz w:val="16"/>
                <w:szCs w:val="16"/>
                <w:lang w:val="kk-KZ"/>
                <w14:ligatures w14:val="none"/>
              </w:rPr>
              <w:t>Формативті бағалау</w:t>
            </w:r>
            <w:r w:rsidRPr="00654B6C">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96E570"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lang w:val="kk-KZ"/>
                <w14:ligatures w14:val="none"/>
              </w:rPr>
            </w:pPr>
            <w:r w:rsidRPr="00654B6C">
              <w:rPr>
                <w:rFonts w:ascii="Times New Roman" w:eastAsia="Times New Roman" w:hAnsi="Times New Roman" w:cs="Times New Roman"/>
                <w:b/>
                <w:kern w:val="0"/>
                <w:sz w:val="16"/>
                <w:szCs w:val="16"/>
                <w:lang w:val="kk-KZ"/>
                <w14:ligatures w14:val="none"/>
              </w:rPr>
              <w:t xml:space="preserve">Жиынтық бағалау – </w:t>
            </w:r>
            <w:r w:rsidRPr="00654B6C">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54B6C">
              <w:rPr>
                <w:rFonts w:ascii="Times New Roman" w:eastAsia="Times New Roman" w:hAnsi="Times New Roman" w:cs="Times New Roman"/>
                <w:bCs/>
                <w:kern w:val="0"/>
                <w:sz w:val="16"/>
                <w:szCs w:val="16"/>
                <w:lang w:val="ru-RU"/>
                <w14:ligatures w14:val="none"/>
              </w:rPr>
              <w:t>Оқу</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нәтижелері</w:t>
            </w:r>
            <w:proofErr w:type="spellEnd"/>
            <w:r w:rsidRPr="00654B6C">
              <w:rPr>
                <w:rFonts w:ascii="Times New Roman" w:eastAsia="Times New Roman" w:hAnsi="Times New Roman" w:cs="Times New Roman"/>
                <w:bCs/>
                <w:kern w:val="0"/>
                <w:sz w:val="16"/>
                <w:szCs w:val="16"/>
                <w:lang w:val="ru-RU"/>
                <w14:ligatures w14:val="none"/>
              </w:rPr>
              <w:t xml:space="preserve"> </w:t>
            </w:r>
            <w:proofErr w:type="spellStart"/>
            <w:r w:rsidRPr="00654B6C">
              <w:rPr>
                <w:rFonts w:ascii="Times New Roman" w:eastAsia="Times New Roman" w:hAnsi="Times New Roman" w:cs="Times New Roman"/>
                <w:bCs/>
                <w:kern w:val="0"/>
                <w:sz w:val="16"/>
                <w:szCs w:val="16"/>
                <w:lang w:val="ru-RU"/>
                <w14:ligatures w14:val="none"/>
              </w:rPr>
              <w:t>бағаланады</w:t>
            </w:r>
            <w:proofErr w:type="spellEnd"/>
            <w:r w:rsidRPr="00654B6C">
              <w:rPr>
                <w:rFonts w:ascii="Times New Roman" w:eastAsia="Times New Roman" w:hAnsi="Times New Roman" w:cs="Times New Roman"/>
                <w:bCs/>
                <w:kern w:val="0"/>
                <w:sz w:val="16"/>
                <w:szCs w:val="16"/>
                <w:lang w:val="kk-KZ"/>
                <w14:ligatures w14:val="none"/>
              </w:rPr>
              <w:t>.</w:t>
            </w:r>
          </w:p>
        </w:tc>
      </w:tr>
      <w:tr w:rsidR="0023701A" w:rsidRPr="00654B6C" w14:paraId="3237777F" w14:textId="77777777" w:rsidTr="00C87865">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2F2DC030"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A</w:t>
            </w:r>
          </w:p>
        </w:tc>
        <w:tc>
          <w:tcPr>
            <w:tcW w:w="1276" w:type="dxa"/>
            <w:tcBorders>
              <w:top w:val="single" w:sz="4" w:space="0" w:color="000000"/>
              <w:left w:val="single" w:sz="4" w:space="0" w:color="000000"/>
              <w:bottom w:val="single" w:sz="4" w:space="0" w:color="000000"/>
              <w:right w:val="single" w:sz="4" w:space="0" w:color="000000"/>
            </w:tcBorders>
            <w:hideMark/>
          </w:tcPr>
          <w:p w14:paraId="0932C25D"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4</w:t>
            </w:r>
            <w:r w:rsidRPr="00654B6C">
              <w:rPr>
                <w:rFonts w:ascii="Times New Roman" w:eastAsia="Times New Roman" w:hAnsi="Times New Roman" w:cs="Times New Roman"/>
                <w:kern w:val="0"/>
                <w:sz w:val="16"/>
                <w:szCs w:val="16"/>
                <w:lang w:val="ru-RU"/>
                <w14:ligatures w14:val="none"/>
              </w:rPr>
              <w:t>,0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B5723DA"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95-100</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90759A1"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Өте жақсы</w:t>
            </w: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0A066403" w14:textId="77777777" w:rsidR="0023701A" w:rsidRPr="00654B6C" w:rsidRDefault="0023701A" w:rsidP="00C87865">
            <w:pPr>
              <w:spacing w:after="0" w:line="240" w:lineRule="auto"/>
              <w:rPr>
                <w:rFonts w:ascii="Times New Roman" w:eastAsia="Times New Roman" w:hAnsi="Times New Roman" w:cs="Times New Roman"/>
                <w:b/>
                <w:kern w:val="0"/>
                <w:sz w:val="16"/>
                <w:szCs w:val="16"/>
                <w:lang w:val="kk-KZ"/>
                <w14:ligatures w14:val="none"/>
              </w:rPr>
            </w:pPr>
          </w:p>
        </w:tc>
      </w:tr>
      <w:tr w:rsidR="0023701A" w:rsidRPr="00654B6C" w14:paraId="29DBC9D1" w14:textId="77777777" w:rsidTr="00C87865">
        <w:trPr>
          <w:trHeight w:val="359"/>
        </w:trPr>
        <w:tc>
          <w:tcPr>
            <w:tcW w:w="851" w:type="dxa"/>
            <w:tcBorders>
              <w:top w:val="single" w:sz="4" w:space="0" w:color="000000"/>
              <w:left w:val="single" w:sz="4" w:space="0" w:color="000000"/>
              <w:bottom w:val="single" w:sz="4" w:space="0" w:color="000000"/>
              <w:right w:val="single" w:sz="4" w:space="0" w:color="000000"/>
            </w:tcBorders>
            <w:hideMark/>
          </w:tcPr>
          <w:p w14:paraId="14F003A7"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A-</w:t>
            </w:r>
          </w:p>
        </w:tc>
        <w:tc>
          <w:tcPr>
            <w:tcW w:w="1276" w:type="dxa"/>
            <w:tcBorders>
              <w:top w:val="single" w:sz="4" w:space="0" w:color="000000"/>
              <w:left w:val="single" w:sz="4" w:space="0" w:color="000000"/>
              <w:bottom w:val="single" w:sz="4" w:space="0" w:color="000000"/>
              <w:right w:val="single" w:sz="4" w:space="0" w:color="000000"/>
            </w:tcBorders>
            <w:hideMark/>
          </w:tcPr>
          <w:p w14:paraId="56C8E034"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34E101E"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90-94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4CD37F3" w14:textId="77777777" w:rsidR="0023701A" w:rsidRPr="00654B6C" w:rsidRDefault="0023701A" w:rsidP="00C87865">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1FE8323B" w14:textId="77777777" w:rsidR="0023701A" w:rsidRPr="00654B6C" w:rsidRDefault="0023701A" w:rsidP="00C87865">
            <w:pPr>
              <w:spacing w:after="0" w:line="240" w:lineRule="auto"/>
              <w:rPr>
                <w:rFonts w:ascii="Times New Roman" w:eastAsia="Times New Roman" w:hAnsi="Times New Roman" w:cs="Times New Roman"/>
                <w:b/>
                <w:kern w:val="0"/>
                <w:sz w:val="16"/>
                <w:szCs w:val="16"/>
                <w:lang w:val="kk-KZ"/>
                <w14:ligatures w14:val="none"/>
              </w:rPr>
            </w:pPr>
          </w:p>
        </w:tc>
      </w:tr>
      <w:tr w:rsidR="0023701A" w:rsidRPr="00654B6C" w14:paraId="11F52DD6" w14:textId="77777777" w:rsidTr="00C87865">
        <w:trPr>
          <w:trHeight w:val="973"/>
        </w:trPr>
        <w:tc>
          <w:tcPr>
            <w:tcW w:w="851" w:type="dxa"/>
            <w:tcBorders>
              <w:top w:val="single" w:sz="4" w:space="0" w:color="000000"/>
              <w:left w:val="single" w:sz="4" w:space="0" w:color="000000"/>
              <w:bottom w:val="single" w:sz="4" w:space="0" w:color="000000"/>
              <w:right w:val="single" w:sz="4" w:space="0" w:color="000000"/>
            </w:tcBorders>
            <w:hideMark/>
          </w:tcPr>
          <w:p w14:paraId="6FDA1C3B"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1D7A0450"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D0434B8"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85-89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56777DF"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 xml:space="preserve">Жақсы </w:t>
            </w:r>
          </w:p>
        </w:tc>
        <w:tc>
          <w:tcPr>
            <w:tcW w:w="7796" w:type="dxa"/>
            <w:gridSpan w:val="2"/>
            <w:vMerge/>
            <w:tcBorders>
              <w:top w:val="single" w:sz="4" w:space="0" w:color="000000"/>
              <w:left w:val="single" w:sz="4" w:space="0" w:color="000000"/>
              <w:bottom w:val="single" w:sz="4" w:space="0" w:color="000000"/>
              <w:right w:val="single" w:sz="4" w:space="0" w:color="000000"/>
            </w:tcBorders>
            <w:vAlign w:val="center"/>
            <w:hideMark/>
          </w:tcPr>
          <w:p w14:paraId="7D6E77C1" w14:textId="77777777" w:rsidR="0023701A" w:rsidRPr="00654B6C" w:rsidRDefault="0023701A" w:rsidP="00C87865">
            <w:pPr>
              <w:spacing w:after="0" w:line="240" w:lineRule="auto"/>
              <w:rPr>
                <w:rFonts w:ascii="Times New Roman" w:eastAsia="Times New Roman" w:hAnsi="Times New Roman" w:cs="Times New Roman"/>
                <w:b/>
                <w:kern w:val="0"/>
                <w:sz w:val="16"/>
                <w:szCs w:val="16"/>
                <w:lang w:val="kk-KZ"/>
                <w14:ligatures w14:val="none"/>
              </w:rPr>
            </w:pPr>
          </w:p>
        </w:tc>
      </w:tr>
      <w:tr w:rsidR="0023701A" w:rsidRPr="00654B6C" w14:paraId="75619BD5" w14:textId="77777777" w:rsidTr="00C87865">
        <w:trPr>
          <w:trHeight w:val="215"/>
        </w:trPr>
        <w:tc>
          <w:tcPr>
            <w:tcW w:w="851" w:type="dxa"/>
            <w:tcBorders>
              <w:top w:val="single" w:sz="4" w:space="0" w:color="000000"/>
              <w:left w:val="single" w:sz="4" w:space="0" w:color="000000"/>
              <w:bottom w:val="single" w:sz="4" w:space="0" w:color="000000"/>
              <w:right w:val="single" w:sz="4" w:space="0" w:color="000000"/>
            </w:tcBorders>
            <w:hideMark/>
          </w:tcPr>
          <w:p w14:paraId="05EC3500"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51B9F4B3"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3,0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5ED5D9A"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80-84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E2CD055" w14:textId="77777777" w:rsidR="0023701A" w:rsidRPr="00654B6C" w:rsidRDefault="0023701A" w:rsidP="00C87865">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78414297"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lang w:val="kk-KZ"/>
                <w14:ligatures w14:val="none"/>
              </w:rPr>
            </w:pPr>
            <w:r w:rsidRPr="00654B6C">
              <w:rPr>
                <w:rFonts w:ascii="Times New Roman" w:eastAsia="Times New Roman" w:hAnsi="Times New Roman" w:cs="Times New Roman"/>
                <w:b/>
                <w:kern w:val="0"/>
                <w:sz w:val="16"/>
                <w:szCs w:val="16"/>
                <w:lang w:val="ru-RU"/>
                <w14:ligatures w14:val="none"/>
              </w:rPr>
              <w:t>Форматив</w:t>
            </w:r>
            <w:r w:rsidRPr="00654B6C">
              <w:rPr>
                <w:rFonts w:ascii="Times New Roman" w:eastAsia="Times New Roman" w:hAnsi="Times New Roman" w:cs="Times New Roman"/>
                <w:b/>
                <w:kern w:val="0"/>
                <w:sz w:val="16"/>
                <w:szCs w:val="16"/>
                <w:lang w:val="kk-KZ"/>
                <w14:ligatures w14:val="none"/>
              </w:rPr>
              <w:t>ті және жиынтық бағалау</w:t>
            </w:r>
          </w:p>
          <w:p w14:paraId="7AA48267"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tcBorders>
              <w:top w:val="single" w:sz="4" w:space="0" w:color="000000"/>
              <w:left w:val="single" w:sz="4" w:space="0" w:color="000000"/>
              <w:bottom w:val="single" w:sz="4" w:space="0" w:color="000000"/>
              <w:right w:val="single" w:sz="4" w:space="0" w:color="000000"/>
            </w:tcBorders>
          </w:tcPr>
          <w:p w14:paraId="142BAAD2" w14:textId="77777777" w:rsidR="0023701A" w:rsidRPr="00654B6C" w:rsidRDefault="0023701A" w:rsidP="00C87865">
            <w:pPr>
              <w:spacing w:after="0" w:line="240" w:lineRule="auto"/>
              <w:rPr>
                <w:rFonts w:ascii="Times New Roman" w:eastAsia="Times New Roman" w:hAnsi="Times New Roman" w:cs="Times New Roman"/>
                <w:color w:val="FF0000"/>
                <w:kern w:val="0"/>
                <w:sz w:val="16"/>
                <w:szCs w:val="16"/>
                <w:u w:val="single"/>
                <w:lang w:val="kk-KZ"/>
                <w14:ligatures w14:val="none"/>
              </w:rPr>
            </w:pPr>
            <w:r w:rsidRPr="00654B6C">
              <w:rPr>
                <w:rFonts w:ascii="Times New Roman" w:eastAsia="Times New Roman" w:hAnsi="Times New Roman" w:cs="Times New Roman"/>
                <w:b/>
                <w:bCs/>
                <w:kern w:val="0"/>
                <w:sz w:val="16"/>
                <w:szCs w:val="16"/>
                <w:lang w:val="kk-KZ"/>
                <w14:ligatures w14:val="none"/>
              </w:rPr>
              <w:t xml:space="preserve">% мәндегі баллдар </w:t>
            </w:r>
          </w:p>
          <w:p w14:paraId="6A450870" w14:textId="77777777" w:rsidR="0023701A" w:rsidRPr="00654B6C" w:rsidRDefault="0023701A" w:rsidP="00C87865">
            <w:pPr>
              <w:spacing w:after="0" w:line="240" w:lineRule="auto"/>
              <w:rPr>
                <w:rFonts w:ascii="Times New Roman" w:eastAsia="Times New Roman" w:hAnsi="Times New Roman" w:cs="Times New Roman"/>
                <w:color w:val="FF0000"/>
                <w:kern w:val="0"/>
                <w:sz w:val="16"/>
                <w:szCs w:val="16"/>
                <w:u w:val="single"/>
                <w:lang w:val="kk-KZ"/>
                <w14:ligatures w14:val="none"/>
              </w:rPr>
            </w:pPr>
          </w:p>
        </w:tc>
      </w:tr>
      <w:tr w:rsidR="0023701A" w:rsidRPr="00654B6C" w14:paraId="392C7C0F" w14:textId="77777777" w:rsidTr="00C87865">
        <w:trPr>
          <w:trHeight w:val="135"/>
        </w:trPr>
        <w:tc>
          <w:tcPr>
            <w:tcW w:w="851" w:type="dxa"/>
            <w:tcBorders>
              <w:top w:val="single" w:sz="4" w:space="0" w:color="000000"/>
              <w:left w:val="single" w:sz="4" w:space="0" w:color="000000"/>
              <w:bottom w:val="single" w:sz="4" w:space="0" w:color="000000"/>
              <w:right w:val="single" w:sz="4" w:space="0" w:color="000000"/>
            </w:tcBorders>
            <w:hideMark/>
          </w:tcPr>
          <w:p w14:paraId="3CA430D7"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B-</w:t>
            </w:r>
          </w:p>
        </w:tc>
        <w:tc>
          <w:tcPr>
            <w:tcW w:w="1276" w:type="dxa"/>
            <w:tcBorders>
              <w:top w:val="single" w:sz="4" w:space="0" w:color="000000"/>
              <w:left w:val="single" w:sz="4" w:space="0" w:color="000000"/>
              <w:bottom w:val="single" w:sz="4" w:space="0" w:color="000000"/>
              <w:right w:val="single" w:sz="4" w:space="0" w:color="000000"/>
            </w:tcBorders>
            <w:hideMark/>
          </w:tcPr>
          <w:p w14:paraId="01F288B1"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5072A6F2"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75-79</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97B780B" w14:textId="77777777" w:rsidR="0023701A" w:rsidRPr="00654B6C" w:rsidRDefault="0023701A" w:rsidP="00C87865">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70B91E93"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ru-RU"/>
                <w14:ligatures w14:val="none"/>
              </w:rPr>
            </w:pPr>
            <w:proofErr w:type="spellStart"/>
            <w:r w:rsidRPr="00654B6C">
              <w:rPr>
                <w:rFonts w:ascii="Times New Roman" w:eastAsia="Times New Roman" w:hAnsi="Times New Roman" w:cs="Times New Roman"/>
                <w:kern w:val="0"/>
                <w:sz w:val="16"/>
                <w:szCs w:val="16"/>
                <w:lang w:val="ru-RU"/>
                <w14:ligatures w14:val="none"/>
              </w:rPr>
              <w:t>Дәрістердегі</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белсенділік</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08D6F2C7" w14:textId="77777777" w:rsidR="0023701A" w:rsidRPr="00654B6C" w:rsidRDefault="0023701A" w:rsidP="00C87865">
            <w:pPr>
              <w:spacing w:after="0" w:line="240" w:lineRule="auto"/>
              <w:jc w:val="both"/>
              <w:rPr>
                <w:rFonts w:ascii="Times New Roman" w:eastAsia="Times New Roman" w:hAnsi="Times New Roman" w:cs="Times New Roman"/>
                <w:color w:val="FF0000"/>
                <w:kern w:val="0"/>
                <w:sz w:val="16"/>
                <w:szCs w:val="16"/>
                <w:lang w:val="ru-RU"/>
                <w14:ligatures w14:val="none"/>
              </w:rPr>
            </w:pPr>
            <w:r w:rsidRPr="00654B6C">
              <w:rPr>
                <w:rFonts w:ascii="Times New Roman" w:eastAsia="Times New Roman" w:hAnsi="Times New Roman" w:cs="Times New Roman"/>
                <w:color w:val="000000"/>
                <w:kern w:val="0"/>
                <w:sz w:val="16"/>
                <w:szCs w:val="16"/>
                <w:lang w:val="ru-RU"/>
                <w14:ligatures w14:val="none"/>
              </w:rPr>
              <w:t>5</w:t>
            </w:r>
          </w:p>
        </w:tc>
      </w:tr>
      <w:tr w:rsidR="0023701A" w:rsidRPr="00654B6C" w14:paraId="4D3EC253" w14:textId="77777777" w:rsidTr="00C87865">
        <w:trPr>
          <w:trHeight w:val="51"/>
        </w:trPr>
        <w:tc>
          <w:tcPr>
            <w:tcW w:w="851" w:type="dxa"/>
            <w:tcBorders>
              <w:top w:val="single" w:sz="4" w:space="0" w:color="000000"/>
              <w:left w:val="single" w:sz="4" w:space="0" w:color="000000"/>
              <w:bottom w:val="single" w:sz="4" w:space="0" w:color="000000"/>
              <w:right w:val="single" w:sz="4" w:space="0" w:color="000000"/>
            </w:tcBorders>
            <w:hideMark/>
          </w:tcPr>
          <w:p w14:paraId="7AA01507"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C+</w:t>
            </w:r>
          </w:p>
        </w:tc>
        <w:tc>
          <w:tcPr>
            <w:tcW w:w="1276" w:type="dxa"/>
            <w:tcBorders>
              <w:top w:val="single" w:sz="4" w:space="0" w:color="000000"/>
              <w:left w:val="single" w:sz="4" w:space="0" w:color="000000"/>
              <w:bottom w:val="single" w:sz="4" w:space="0" w:color="000000"/>
              <w:right w:val="single" w:sz="4" w:space="0" w:color="000000"/>
            </w:tcBorders>
            <w:hideMark/>
          </w:tcPr>
          <w:p w14:paraId="6A53959E"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39FB3C7"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70-74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0C0A9EB" w14:textId="77777777" w:rsidR="0023701A" w:rsidRPr="00654B6C" w:rsidRDefault="0023701A" w:rsidP="00C87865">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3A4360EE"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654B6C">
              <w:rPr>
                <w:rFonts w:ascii="Times New Roman" w:eastAsia="Times New Roman" w:hAnsi="Times New Roman" w:cs="Times New Roman"/>
                <w:kern w:val="0"/>
                <w:sz w:val="16"/>
                <w:szCs w:val="16"/>
                <w:lang w:val="ru-RU"/>
                <w14:ligatures w14:val="none"/>
              </w:rPr>
              <w:t>Практикалық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сабақтарда</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жұмыс</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істеу</w:t>
            </w:r>
            <w:proofErr w:type="spellEnd"/>
            <w:r w:rsidRPr="00654B6C">
              <w:rPr>
                <w:rFonts w:ascii="Times New Roman" w:eastAsia="Times New Roman" w:hAnsi="Times New Roman" w:cs="Times New Roman"/>
                <w:kern w:val="0"/>
                <w:sz w:val="16"/>
                <w:szCs w:val="16"/>
                <w:lang w:val="kk-KZ"/>
                <w14:ligatures w14:val="none"/>
              </w:rPr>
              <w:t>і</w:t>
            </w:r>
          </w:p>
        </w:tc>
        <w:tc>
          <w:tcPr>
            <w:tcW w:w="2268" w:type="dxa"/>
            <w:tcBorders>
              <w:top w:val="single" w:sz="4" w:space="0" w:color="000000"/>
              <w:left w:val="single" w:sz="4" w:space="0" w:color="000000"/>
              <w:bottom w:val="single" w:sz="4" w:space="0" w:color="000000"/>
              <w:right w:val="single" w:sz="4" w:space="0" w:color="000000"/>
            </w:tcBorders>
            <w:hideMark/>
          </w:tcPr>
          <w:p w14:paraId="45EA6C04" w14:textId="77777777" w:rsidR="0023701A" w:rsidRPr="00654B6C" w:rsidRDefault="0023701A" w:rsidP="00C87865">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kk-KZ"/>
                <w14:ligatures w14:val="none"/>
              </w:rPr>
              <w:t>20</w:t>
            </w:r>
          </w:p>
        </w:tc>
      </w:tr>
      <w:tr w:rsidR="0023701A" w:rsidRPr="00654B6C" w14:paraId="34276D99" w14:textId="77777777" w:rsidTr="00C87865">
        <w:trPr>
          <w:trHeight w:val="181"/>
        </w:trPr>
        <w:tc>
          <w:tcPr>
            <w:tcW w:w="851" w:type="dxa"/>
            <w:tcBorders>
              <w:top w:val="single" w:sz="4" w:space="0" w:color="000000"/>
              <w:left w:val="single" w:sz="4" w:space="0" w:color="000000"/>
              <w:bottom w:val="single" w:sz="4" w:space="0" w:color="000000"/>
              <w:right w:val="single" w:sz="4" w:space="0" w:color="000000"/>
            </w:tcBorders>
            <w:hideMark/>
          </w:tcPr>
          <w:p w14:paraId="7BB1C111"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lastRenderedPageBreak/>
              <w:t>C</w:t>
            </w:r>
          </w:p>
        </w:tc>
        <w:tc>
          <w:tcPr>
            <w:tcW w:w="1276" w:type="dxa"/>
            <w:tcBorders>
              <w:top w:val="single" w:sz="4" w:space="0" w:color="000000"/>
              <w:left w:val="single" w:sz="4" w:space="0" w:color="000000"/>
              <w:bottom w:val="single" w:sz="4" w:space="0" w:color="000000"/>
              <w:right w:val="single" w:sz="4" w:space="0" w:color="000000"/>
            </w:tcBorders>
            <w:hideMark/>
          </w:tcPr>
          <w:p w14:paraId="6D489DFD"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2,0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5E1D3A5"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65-69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381279A"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654B6C">
              <w:rPr>
                <w:rFonts w:ascii="Times New Roman" w:eastAsia="Times New Roman" w:hAnsi="Times New Roman" w:cs="Times New Roman"/>
                <w:kern w:val="0"/>
                <w:sz w:val="16"/>
                <w:szCs w:val="16"/>
                <w:lang w:val="kk-KZ"/>
                <w14:ligatures w14:val="none"/>
              </w:rPr>
              <w:t xml:space="preserve">Қанағаттанарлық </w:t>
            </w:r>
          </w:p>
        </w:tc>
        <w:tc>
          <w:tcPr>
            <w:tcW w:w="3260" w:type="dxa"/>
            <w:tcBorders>
              <w:top w:val="single" w:sz="4" w:space="0" w:color="000000"/>
              <w:left w:val="single" w:sz="4" w:space="0" w:color="000000"/>
              <w:bottom w:val="single" w:sz="4" w:space="0" w:color="000000"/>
              <w:right w:val="single" w:sz="4" w:space="0" w:color="000000"/>
            </w:tcBorders>
            <w:hideMark/>
          </w:tcPr>
          <w:p w14:paraId="5CD8FD6F"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Өзіндік жұмысы</w:t>
            </w:r>
            <w:r w:rsidRPr="00654B6C">
              <w:rPr>
                <w:rFonts w:ascii="Times New Roman" w:eastAsia="Times New Roman" w:hAnsi="Times New Roman" w:cs="Times New Roman"/>
                <w:kern w:val="0"/>
                <w:sz w:val="16"/>
                <w:szCs w:val="16"/>
                <w:lang w:val="ru-RU"/>
                <w14:ligatures w14:val="none"/>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0B7F77E6" w14:textId="77777777" w:rsidR="0023701A" w:rsidRPr="00654B6C" w:rsidRDefault="0023701A" w:rsidP="00C87865">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ru-RU"/>
                <w14:ligatures w14:val="none"/>
              </w:rPr>
              <w:t>2</w:t>
            </w:r>
            <w:r w:rsidRPr="00654B6C">
              <w:rPr>
                <w:rFonts w:ascii="Times New Roman" w:eastAsia="Times New Roman" w:hAnsi="Times New Roman" w:cs="Times New Roman"/>
                <w:color w:val="000000"/>
                <w:kern w:val="0"/>
                <w:sz w:val="16"/>
                <w:szCs w:val="16"/>
                <w:lang w:val="kk-KZ"/>
                <w14:ligatures w14:val="none"/>
              </w:rPr>
              <w:t>5</w:t>
            </w:r>
          </w:p>
        </w:tc>
      </w:tr>
      <w:tr w:rsidR="0023701A" w:rsidRPr="00654B6C" w14:paraId="32D73D4C" w14:textId="77777777" w:rsidTr="00C87865">
        <w:trPr>
          <w:trHeight w:val="87"/>
        </w:trPr>
        <w:tc>
          <w:tcPr>
            <w:tcW w:w="851" w:type="dxa"/>
            <w:tcBorders>
              <w:top w:val="single" w:sz="4" w:space="0" w:color="000000"/>
              <w:left w:val="single" w:sz="4" w:space="0" w:color="000000"/>
              <w:bottom w:val="single" w:sz="4" w:space="0" w:color="000000"/>
              <w:right w:val="single" w:sz="4" w:space="0" w:color="000000"/>
            </w:tcBorders>
            <w:hideMark/>
          </w:tcPr>
          <w:p w14:paraId="67A46584"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C-</w:t>
            </w:r>
          </w:p>
        </w:tc>
        <w:tc>
          <w:tcPr>
            <w:tcW w:w="1276" w:type="dxa"/>
            <w:tcBorders>
              <w:top w:val="single" w:sz="4" w:space="0" w:color="000000"/>
              <w:left w:val="single" w:sz="4" w:space="0" w:color="000000"/>
              <w:bottom w:val="single" w:sz="4" w:space="0" w:color="000000"/>
              <w:right w:val="single" w:sz="4" w:space="0" w:color="000000"/>
            </w:tcBorders>
            <w:hideMark/>
          </w:tcPr>
          <w:p w14:paraId="28D7581D"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85C1E3C"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60-64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100CB80" w14:textId="77777777" w:rsidR="0023701A" w:rsidRPr="00654B6C" w:rsidRDefault="0023701A" w:rsidP="00C87865">
            <w:pPr>
              <w:spacing w:after="0" w:line="240" w:lineRule="auto"/>
              <w:rPr>
                <w:rFonts w:ascii="Times New Roman" w:eastAsia="Times New Roman" w:hAnsi="Times New Roman" w:cs="Times New Roman"/>
                <w:b/>
                <w:kern w:val="0"/>
                <w:sz w:val="16"/>
                <w:szCs w:val="16"/>
                <w:highlight w:val="green"/>
                <w:lang w:val="kk-KZ"/>
                <w14:ligatures w14:val="none"/>
              </w:rPr>
            </w:pPr>
          </w:p>
        </w:tc>
        <w:tc>
          <w:tcPr>
            <w:tcW w:w="3260" w:type="dxa"/>
            <w:tcBorders>
              <w:top w:val="single" w:sz="4" w:space="0" w:color="000000"/>
              <w:left w:val="single" w:sz="4" w:space="0" w:color="000000"/>
              <w:bottom w:val="single" w:sz="4" w:space="0" w:color="000000"/>
              <w:right w:val="single" w:sz="4" w:space="0" w:color="000000"/>
            </w:tcBorders>
            <w:hideMark/>
          </w:tcPr>
          <w:p w14:paraId="068BAFF7"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654B6C">
              <w:rPr>
                <w:rFonts w:ascii="Times New Roman" w:eastAsia="Times New Roman" w:hAnsi="Times New Roman" w:cs="Times New Roman"/>
                <w:kern w:val="0"/>
                <w:sz w:val="16"/>
                <w:szCs w:val="16"/>
                <w:lang w:val="ru-RU"/>
                <w14:ligatures w14:val="none"/>
              </w:rPr>
              <w:t>Жобалық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және</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шығармашылық</w:t>
            </w:r>
            <w:proofErr w:type="spellEnd"/>
            <w:r w:rsidRPr="00654B6C">
              <w:rPr>
                <w:rFonts w:ascii="Times New Roman" w:eastAsia="Times New Roman" w:hAnsi="Times New Roman" w:cs="Times New Roman"/>
                <w:kern w:val="0"/>
                <w:sz w:val="16"/>
                <w:szCs w:val="16"/>
                <w:lang w:val="ru-RU"/>
                <w14:ligatures w14:val="none"/>
              </w:rPr>
              <w:t xml:space="preserve"> </w:t>
            </w:r>
            <w:proofErr w:type="spellStart"/>
            <w:r w:rsidRPr="00654B6C">
              <w:rPr>
                <w:rFonts w:ascii="Times New Roman" w:eastAsia="Times New Roman" w:hAnsi="Times New Roman" w:cs="Times New Roman"/>
                <w:kern w:val="0"/>
                <w:sz w:val="16"/>
                <w:szCs w:val="16"/>
                <w:lang w:val="ru-RU"/>
                <w14:ligatures w14:val="none"/>
              </w:rPr>
              <w:t>қызмет</w:t>
            </w:r>
            <w:proofErr w:type="spellEnd"/>
            <w:r w:rsidRPr="00654B6C">
              <w:rPr>
                <w:rFonts w:ascii="Times New Roman" w:eastAsia="Times New Roman" w:hAnsi="Times New Roman" w:cs="Times New Roman"/>
                <w:kern w:val="0"/>
                <w:sz w:val="16"/>
                <w:szCs w:val="16"/>
                <w:lang w:val="kk-KZ"/>
                <w14:ligatures w14:val="none"/>
              </w:rPr>
              <w:t>і</w:t>
            </w:r>
          </w:p>
        </w:tc>
        <w:tc>
          <w:tcPr>
            <w:tcW w:w="2268" w:type="dxa"/>
            <w:tcBorders>
              <w:top w:val="single" w:sz="4" w:space="0" w:color="000000"/>
              <w:left w:val="single" w:sz="4" w:space="0" w:color="000000"/>
              <w:bottom w:val="single" w:sz="4" w:space="0" w:color="000000"/>
              <w:right w:val="single" w:sz="4" w:space="0" w:color="000000"/>
            </w:tcBorders>
            <w:hideMark/>
          </w:tcPr>
          <w:p w14:paraId="37EA4EA1" w14:textId="77777777" w:rsidR="0023701A" w:rsidRPr="00654B6C" w:rsidRDefault="0023701A" w:rsidP="00C87865">
            <w:pPr>
              <w:spacing w:after="0" w:line="240" w:lineRule="auto"/>
              <w:jc w:val="both"/>
              <w:rPr>
                <w:rFonts w:ascii="Times New Roman" w:eastAsia="Times New Roman" w:hAnsi="Times New Roman" w:cs="Times New Roman"/>
                <w:color w:val="FF0000"/>
                <w:kern w:val="0"/>
                <w:sz w:val="16"/>
                <w:szCs w:val="16"/>
                <w:lang w:val="kk-KZ"/>
                <w14:ligatures w14:val="none"/>
              </w:rPr>
            </w:pPr>
            <w:r w:rsidRPr="00654B6C">
              <w:rPr>
                <w:rFonts w:ascii="Times New Roman" w:eastAsia="Times New Roman" w:hAnsi="Times New Roman" w:cs="Times New Roman"/>
                <w:color w:val="000000"/>
                <w:kern w:val="0"/>
                <w:sz w:val="16"/>
                <w:szCs w:val="16"/>
                <w:lang w:val="kk-KZ"/>
                <w14:ligatures w14:val="none"/>
              </w:rPr>
              <w:t>10</w:t>
            </w:r>
          </w:p>
        </w:tc>
      </w:tr>
      <w:tr w:rsidR="0023701A" w:rsidRPr="00654B6C" w14:paraId="1BD61DD5" w14:textId="77777777" w:rsidTr="00C87865">
        <w:trPr>
          <w:trHeight w:val="250"/>
        </w:trPr>
        <w:tc>
          <w:tcPr>
            <w:tcW w:w="851" w:type="dxa"/>
            <w:tcBorders>
              <w:top w:val="single" w:sz="4" w:space="0" w:color="000000"/>
              <w:left w:val="single" w:sz="4" w:space="0" w:color="000000"/>
              <w:bottom w:val="single" w:sz="4" w:space="0" w:color="auto"/>
              <w:right w:val="single" w:sz="4" w:space="0" w:color="000000"/>
            </w:tcBorders>
            <w:hideMark/>
          </w:tcPr>
          <w:p w14:paraId="0657590A"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en-US"/>
                <w14:ligatures w14:val="none"/>
              </w:rPr>
              <w:t>D+</w:t>
            </w:r>
          </w:p>
        </w:tc>
        <w:tc>
          <w:tcPr>
            <w:tcW w:w="1276" w:type="dxa"/>
            <w:tcBorders>
              <w:top w:val="single" w:sz="4" w:space="0" w:color="000000"/>
              <w:left w:val="single" w:sz="4" w:space="0" w:color="000000"/>
              <w:bottom w:val="single" w:sz="4" w:space="0" w:color="auto"/>
              <w:right w:val="single" w:sz="4" w:space="0" w:color="000000"/>
            </w:tcBorders>
            <w:hideMark/>
          </w:tcPr>
          <w:p w14:paraId="5FFF9299"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1,33</w:t>
            </w:r>
          </w:p>
        </w:tc>
        <w:tc>
          <w:tcPr>
            <w:tcW w:w="992" w:type="dxa"/>
            <w:gridSpan w:val="2"/>
            <w:tcBorders>
              <w:top w:val="single" w:sz="4" w:space="0" w:color="000000"/>
              <w:left w:val="single" w:sz="4" w:space="0" w:color="000000"/>
              <w:bottom w:val="single" w:sz="4" w:space="0" w:color="auto"/>
              <w:right w:val="single" w:sz="4" w:space="0" w:color="000000"/>
            </w:tcBorders>
            <w:hideMark/>
          </w:tcPr>
          <w:p w14:paraId="6AA7D9BC" w14:textId="77777777" w:rsidR="0023701A" w:rsidRPr="00654B6C" w:rsidRDefault="0023701A" w:rsidP="00C87865">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55-59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458FF8D"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kk-KZ"/>
                <w14:ligatures w14:val="none"/>
              </w:rPr>
            </w:pPr>
            <w:r w:rsidRPr="00654B6C">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tcBorders>
              <w:top w:val="single" w:sz="4" w:space="0" w:color="000000"/>
              <w:left w:val="single" w:sz="4" w:space="0" w:color="000000"/>
              <w:bottom w:val="single" w:sz="4" w:space="0" w:color="auto"/>
              <w:right w:val="single" w:sz="4" w:space="0" w:color="000000"/>
            </w:tcBorders>
            <w:hideMark/>
          </w:tcPr>
          <w:p w14:paraId="2550A089"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 xml:space="preserve">Қорытынды бақылау </w:t>
            </w:r>
            <w:r w:rsidRPr="00654B6C">
              <w:rPr>
                <w:rFonts w:ascii="Times New Roman" w:eastAsia="Times New Roman" w:hAnsi="Times New Roman" w:cs="Times New Roman"/>
                <w:kern w:val="0"/>
                <w:sz w:val="16"/>
                <w:szCs w:val="16"/>
                <w:lang w:val="ru-RU"/>
                <w14:ligatures w14:val="none"/>
              </w:rPr>
              <w:t>(</w:t>
            </w:r>
            <w:r w:rsidRPr="00654B6C">
              <w:rPr>
                <w:rFonts w:ascii="Times New Roman" w:eastAsia="Times New Roman" w:hAnsi="Times New Roman" w:cs="Times New Roman"/>
                <w:kern w:val="0"/>
                <w:sz w:val="16"/>
                <w:szCs w:val="16"/>
                <w:lang w:val="kk-KZ"/>
                <w14:ligatures w14:val="none"/>
              </w:rPr>
              <w:t>емтиха</w:t>
            </w:r>
            <w:r w:rsidRPr="00654B6C">
              <w:rPr>
                <w:rFonts w:ascii="Times New Roman" w:eastAsia="Times New Roman" w:hAnsi="Times New Roman" w:cs="Times New Roman"/>
                <w:kern w:val="0"/>
                <w:sz w:val="16"/>
                <w:szCs w:val="16"/>
                <w:lang w:val="ru-RU"/>
                <w14:ligatures w14:val="none"/>
              </w:rPr>
              <w:t xml:space="preserve">н)                                                          </w:t>
            </w:r>
          </w:p>
        </w:tc>
        <w:tc>
          <w:tcPr>
            <w:tcW w:w="2268" w:type="dxa"/>
            <w:tcBorders>
              <w:top w:val="single" w:sz="4" w:space="0" w:color="000000"/>
              <w:left w:val="single" w:sz="4" w:space="0" w:color="000000"/>
              <w:bottom w:val="single" w:sz="4" w:space="0" w:color="auto"/>
              <w:right w:val="single" w:sz="4" w:space="0" w:color="000000"/>
            </w:tcBorders>
            <w:hideMark/>
          </w:tcPr>
          <w:p w14:paraId="212B7938" w14:textId="77777777" w:rsidR="0023701A" w:rsidRPr="00654B6C" w:rsidRDefault="0023701A" w:rsidP="00C87865">
            <w:pPr>
              <w:spacing w:after="0" w:line="240" w:lineRule="auto"/>
              <w:jc w:val="both"/>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ru-RU"/>
                <w14:ligatures w14:val="none"/>
              </w:rPr>
              <w:t>40</w:t>
            </w:r>
          </w:p>
        </w:tc>
      </w:tr>
      <w:tr w:rsidR="0023701A" w:rsidRPr="00654B6C" w14:paraId="202358E4" w14:textId="77777777" w:rsidTr="00C87865">
        <w:trPr>
          <w:trHeight w:val="146"/>
        </w:trPr>
        <w:tc>
          <w:tcPr>
            <w:tcW w:w="851" w:type="dxa"/>
            <w:tcBorders>
              <w:top w:val="single" w:sz="4" w:space="0" w:color="auto"/>
              <w:left w:val="single" w:sz="4" w:space="0" w:color="auto"/>
              <w:bottom w:val="single" w:sz="4" w:space="0" w:color="auto"/>
              <w:right w:val="single" w:sz="4" w:space="0" w:color="auto"/>
            </w:tcBorders>
            <w:hideMark/>
          </w:tcPr>
          <w:p w14:paraId="0043289C" w14:textId="77777777" w:rsidR="0023701A" w:rsidRPr="00654B6C" w:rsidRDefault="0023701A" w:rsidP="00C87865">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D</w:t>
            </w:r>
          </w:p>
        </w:tc>
        <w:tc>
          <w:tcPr>
            <w:tcW w:w="1276" w:type="dxa"/>
            <w:tcBorders>
              <w:top w:val="single" w:sz="4" w:space="0" w:color="auto"/>
              <w:left w:val="single" w:sz="4" w:space="0" w:color="auto"/>
              <w:bottom w:val="single" w:sz="4" w:space="0" w:color="auto"/>
              <w:right w:val="single" w:sz="4" w:space="0" w:color="auto"/>
            </w:tcBorders>
            <w:hideMark/>
          </w:tcPr>
          <w:p w14:paraId="2B798CF0" w14:textId="77777777" w:rsidR="0023701A" w:rsidRPr="00654B6C" w:rsidRDefault="0023701A" w:rsidP="00C87865">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7120A9BA" w14:textId="77777777" w:rsidR="0023701A" w:rsidRPr="00654B6C" w:rsidRDefault="0023701A" w:rsidP="00C87865">
            <w:pPr>
              <w:spacing w:after="0" w:line="240" w:lineRule="auto"/>
              <w:rPr>
                <w:rFonts w:ascii="Times New Roman" w:eastAsia="Times New Roman" w:hAnsi="Times New Roman" w:cs="Times New Roman"/>
                <w:kern w:val="0"/>
                <w:sz w:val="16"/>
                <w:szCs w:val="16"/>
                <w:highlight w:val="green"/>
                <w:lang w:val="ru-RU"/>
                <w14:ligatures w14:val="none"/>
              </w:rPr>
            </w:pPr>
            <w:r w:rsidRPr="00654B6C">
              <w:rPr>
                <w:rFonts w:ascii="Times New Roman" w:eastAsia="Times New Roman" w:hAnsi="Times New Roman" w:cs="Times New Roman"/>
                <w:kern w:val="0"/>
                <w:sz w:val="16"/>
                <w:szCs w:val="16"/>
                <w:lang w:val="ru-RU"/>
                <w14:ligatures w14:val="none"/>
              </w:rPr>
              <w:t>50-54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D1C4B4B" w14:textId="77777777" w:rsidR="0023701A" w:rsidRPr="00654B6C" w:rsidRDefault="0023701A" w:rsidP="00C87865">
            <w:pPr>
              <w:spacing w:after="0" w:line="240" w:lineRule="auto"/>
              <w:rPr>
                <w:rFonts w:ascii="Times New Roman" w:eastAsia="Times New Roman" w:hAnsi="Times New Roman" w:cs="Times New Roman"/>
                <w:kern w:val="0"/>
                <w:sz w:val="16"/>
                <w:szCs w:val="16"/>
                <w:lang w:val="kk-KZ"/>
                <w14:ligatures w14:val="none"/>
              </w:rPr>
            </w:pPr>
          </w:p>
        </w:tc>
        <w:tc>
          <w:tcPr>
            <w:tcW w:w="3260" w:type="dxa"/>
            <w:tcBorders>
              <w:top w:val="single" w:sz="4" w:space="0" w:color="auto"/>
              <w:left w:val="single" w:sz="4" w:space="0" w:color="auto"/>
              <w:bottom w:val="single" w:sz="4" w:space="0" w:color="auto"/>
              <w:right w:val="single" w:sz="4" w:space="0" w:color="auto"/>
            </w:tcBorders>
            <w:hideMark/>
          </w:tcPr>
          <w:p w14:paraId="11814681" w14:textId="77777777" w:rsidR="0023701A" w:rsidRPr="00654B6C" w:rsidRDefault="0023701A" w:rsidP="00C87865">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kk-KZ"/>
                <w14:ligatures w14:val="none"/>
              </w:rPr>
              <w:t>ЖИЫНТЫҒЫ</w:t>
            </w:r>
            <w:r w:rsidRPr="00654B6C">
              <w:rPr>
                <w:rFonts w:ascii="Times New Roman" w:eastAsia="Times New Roman" w:hAnsi="Times New Roman" w:cs="Times New Roman"/>
                <w:kern w:val="0"/>
                <w:sz w:val="16"/>
                <w:szCs w:val="16"/>
                <w:lang w:val="ru-RU"/>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77A7691" w14:textId="77777777" w:rsidR="0023701A" w:rsidRPr="00654B6C" w:rsidRDefault="0023701A" w:rsidP="00C87865">
            <w:pPr>
              <w:spacing w:after="0" w:line="240" w:lineRule="auto"/>
              <w:rPr>
                <w:rFonts w:ascii="Times New Roman" w:eastAsia="Times New Roman" w:hAnsi="Times New Roman" w:cs="Times New Roman"/>
                <w:kern w:val="0"/>
                <w:sz w:val="16"/>
                <w:szCs w:val="16"/>
                <w:lang w:val="ru-RU"/>
                <w14:ligatures w14:val="none"/>
              </w:rPr>
            </w:pPr>
            <w:r w:rsidRPr="00654B6C">
              <w:rPr>
                <w:rFonts w:ascii="Times New Roman" w:eastAsia="Times New Roman" w:hAnsi="Times New Roman" w:cs="Times New Roman"/>
                <w:kern w:val="0"/>
                <w:sz w:val="16"/>
                <w:szCs w:val="16"/>
                <w:lang w:val="ru-RU"/>
                <w14:ligatures w14:val="none"/>
              </w:rPr>
              <w:t xml:space="preserve">100 </w:t>
            </w:r>
          </w:p>
        </w:tc>
      </w:tr>
      <w:tr w:rsidR="0023701A" w:rsidRPr="00654B6C" w14:paraId="37F8306B" w14:textId="77777777" w:rsidTr="00C87865">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0715EFDC" w14:textId="77777777" w:rsidR="0023701A" w:rsidRPr="00654B6C" w:rsidRDefault="0023701A" w:rsidP="00C87865">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6F9F73E8" w14:textId="77777777" w:rsidR="0023701A" w:rsidRPr="00654B6C" w:rsidRDefault="0023701A" w:rsidP="00C87865">
            <w:pPr>
              <w:spacing w:after="0" w:line="240" w:lineRule="auto"/>
              <w:jc w:val="center"/>
              <w:rPr>
                <w:rFonts w:ascii="Times New Roman" w:eastAsia="Times New Roman" w:hAnsi="Times New Roman" w:cs="Times New Roman"/>
                <w:b/>
                <w:bCs/>
                <w:kern w:val="0"/>
                <w:sz w:val="20"/>
                <w:szCs w:val="20"/>
                <w14:ligatures w14:val="none"/>
              </w:rPr>
            </w:pPr>
            <w:proofErr w:type="spellStart"/>
            <w:r w:rsidRPr="00654B6C">
              <w:rPr>
                <w:rFonts w:ascii="Times New Roman" w:eastAsia="Times New Roman" w:hAnsi="Times New Roman" w:cs="Times New Roman"/>
                <w:b/>
                <w:bCs/>
                <w:kern w:val="0"/>
                <w:sz w:val="20"/>
                <w:szCs w:val="20"/>
                <w14:ligatures w14:val="none"/>
              </w:rPr>
              <w:t>Оқу</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курсының</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мазмұнын</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іске</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асыру</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күнтізбесі</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кестесі</w:t>
            </w:r>
            <w:proofErr w:type="spellEnd"/>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Оқыту</w:t>
            </w:r>
            <w:proofErr w:type="spellEnd"/>
            <w:r w:rsidRPr="00654B6C">
              <w:rPr>
                <w:rFonts w:ascii="Times New Roman" w:eastAsia="Times New Roman" w:hAnsi="Times New Roman" w:cs="Times New Roman"/>
                <w:b/>
                <w:bCs/>
                <w:kern w:val="0"/>
                <w:sz w:val="20"/>
                <w:szCs w:val="20"/>
                <w:lang w:val="kk-KZ"/>
                <w14:ligatures w14:val="none"/>
              </w:rPr>
              <w:t xml:space="preserve">дың </w:t>
            </w:r>
            <w:proofErr w:type="spellStart"/>
            <w:r w:rsidRPr="00654B6C">
              <w:rPr>
                <w:rFonts w:ascii="Times New Roman" w:eastAsia="Times New Roman" w:hAnsi="Times New Roman" w:cs="Times New Roman"/>
                <w:b/>
                <w:bCs/>
                <w:kern w:val="0"/>
                <w:sz w:val="20"/>
                <w:szCs w:val="20"/>
                <w14:ligatures w14:val="none"/>
              </w:rPr>
              <w:t>және</w:t>
            </w:r>
            <w:proofErr w:type="spellEnd"/>
            <w:r w:rsidRPr="00654B6C">
              <w:rPr>
                <w:rFonts w:ascii="Times New Roman" w:eastAsia="Times New Roman" w:hAnsi="Times New Roman" w:cs="Times New Roman"/>
                <w:b/>
                <w:bCs/>
                <w:kern w:val="0"/>
                <w:sz w:val="20"/>
                <w:szCs w:val="20"/>
                <w:lang w:val="kk-KZ"/>
                <w14:ligatures w14:val="none"/>
              </w:rPr>
              <w:t xml:space="preserve"> білім берудің</w:t>
            </w:r>
            <w:r w:rsidRPr="00654B6C">
              <w:rPr>
                <w:rFonts w:ascii="Times New Roman" w:eastAsia="Times New Roman" w:hAnsi="Times New Roman" w:cs="Times New Roman"/>
                <w:b/>
                <w:bCs/>
                <w:kern w:val="0"/>
                <w:sz w:val="20"/>
                <w:szCs w:val="20"/>
                <w14:ligatures w14:val="none"/>
              </w:rPr>
              <w:t xml:space="preserve"> </w:t>
            </w:r>
            <w:proofErr w:type="spellStart"/>
            <w:r w:rsidRPr="00654B6C">
              <w:rPr>
                <w:rFonts w:ascii="Times New Roman" w:eastAsia="Times New Roman" w:hAnsi="Times New Roman" w:cs="Times New Roman"/>
                <w:b/>
                <w:bCs/>
                <w:kern w:val="0"/>
                <w:sz w:val="20"/>
                <w:szCs w:val="20"/>
                <w14:ligatures w14:val="none"/>
              </w:rPr>
              <w:t>әдістері</w:t>
            </w:r>
            <w:proofErr w:type="spellEnd"/>
            <w:r w:rsidRPr="00654B6C">
              <w:rPr>
                <w:rFonts w:ascii="Times New Roman" w:eastAsia="Times New Roman" w:hAnsi="Times New Roman" w:cs="Times New Roman"/>
                <w:b/>
                <w:bCs/>
                <w:kern w:val="0"/>
                <w:sz w:val="20"/>
                <w:szCs w:val="20"/>
                <w14:ligatures w14:val="none"/>
              </w:rPr>
              <w:t>.</w:t>
            </w:r>
          </w:p>
          <w:p w14:paraId="532E72D5" w14:textId="77777777" w:rsidR="0023701A" w:rsidRPr="00654B6C" w:rsidRDefault="0023701A" w:rsidP="00C87865">
            <w:pPr>
              <w:spacing w:after="0" w:line="240" w:lineRule="auto"/>
              <w:jc w:val="center"/>
              <w:rPr>
                <w:rFonts w:ascii="Times New Roman" w:eastAsia="Times New Roman" w:hAnsi="Times New Roman" w:cs="Times New Roman"/>
                <w:b/>
                <w:kern w:val="0"/>
                <w:sz w:val="8"/>
                <w:szCs w:val="8"/>
                <w14:ligatures w14:val="none"/>
              </w:rPr>
            </w:pPr>
          </w:p>
        </w:tc>
      </w:tr>
    </w:tbl>
    <w:tbl>
      <w:tblPr>
        <w:tblStyle w:val="ac"/>
        <w:tblW w:w="10509" w:type="dxa"/>
        <w:tblInd w:w="-856" w:type="dxa"/>
        <w:tblLook w:val="04A0" w:firstRow="1" w:lastRow="0" w:firstColumn="1" w:lastColumn="0" w:noHBand="0" w:noVBand="1"/>
      </w:tblPr>
      <w:tblGrid>
        <w:gridCol w:w="1135"/>
        <w:gridCol w:w="860"/>
        <w:gridCol w:w="6927"/>
        <w:gridCol w:w="860"/>
        <w:gridCol w:w="727"/>
      </w:tblGrid>
      <w:tr w:rsidR="0023701A" w:rsidRPr="00654B6C" w14:paraId="22D12730" w14:textId="77777777" w:rsidTr="00C87865">
        <w:tc>
          <w:tcPr>
            <w:tcW w:w="1135" w:type="dxa"/>
            <w:tcBorders>
              <w:top w:val="single" w:sz="4" w:space="0" w:color="auto"/>
              <w:left w:val="single" w:sz="4" w:space="0" w:color="auto"/>
              <w:bottom w:val="single" w:sz="4" w:space="0" w:color="auto"/>
              <w:right w:val="single" w:sz="4" w:space="0" w:color="auto"/>
            </w:tcBorders>
            <w:hideMark/>
          </w:tcPr>
          <w:p w14:paraId="476646F2" w14:textId="77777777" w:rsidR="0023701A" w:rsidRPr="00654B6C" w:rsidRDefault="0023701A" w:rsidP="00C87865">
            <w:pPr>
              <w:tabs>
                <w:tab w:val="left" w:pos="1276"/>
              </w:tabs>
              <w:jc w:val="center"/>
              <w:rPr>
                <w:b/>
                <w:sz w:val="20"/>
                <w:szCs w:val="20"/>
                <w:lang w:val="kk-KZ"/>
              </w:rPr>
            </w:pPr>
            <w:r w:rsidRPr="00654B6C">
              <w:rPr>
                <w:b/>
                <w:sz w:val="20"/>
                <w:szCs w:val="20"/>
                <w:lang w:val="kk-KZ"/>
              </w:rPr>
              <w:t>Аптасы</w:t>
            </w:r>
          </w:p>
        </w:tc>
        <w:tc>
          <w:tcPr>
            <w:tcW w:w="7787" w:type="dxa"/>
            <w:gridSpan w:val="2"/>
            <w:tcBorders>
              <w:top w:val="single" w:sz="4" w:space="0" w:color="auto"/>
              <w:left w:val="single" w:sz="4" w:space="0" w:color="auto"/>
              <w:bottom w:val="single" w:sz="4" w:space="0" w:color="auto"/>
              <w:right w:val="single" w:sz="4" w:space="0" w:color="auto"/>
            </w:tcBorders>
            <w:hideMark/>
          </w:tcPr>
          <w:p w14:paraId="39BC9618" w14:textId="77777777" w:rsidR="0023701A" w:rsidRPr="00654B6C" w:rsidRDefault="0023701A" w:rsidP="00C87865">
            <w:pPr>
              <w:tabs>
                <w:tab w:val="left" w:pos="1276"/>
              </w:tabs>
              <w:jc w:val="center"/>
              <w:rPr>
                <w:b/>
                <w:sz w:val="20"/>
                <w:szCs w:val="20"/>
                <w:lang w:val="kk-KZ"/>
              </w:rPr>
            </w:pPr>
            <w:r w:rsidRPr="00654B6C">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12D6EAF1" w14:textId="77777777" w:rsidR="0023701A" w:rsidRPr="00654B6C" w:rsidRDefault="0023701A" w:rsidP="00C87865">
            <w:pPr>
              <w:tabs>
                <w:tab w:val="left" w:pos="1276"/>
              </w:tabs>
              <w:rPr>
                <w:b/>
                <w:sz w:val="20"/>
                <w:szCs w:val="20"/>
                <w:lang w:val="kk-KZ"/>
              </w:rPr>
            </w:pPr>
            <w:r w:rsidRPr="00654B6C">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59FFD952" w14:textId="77777777" w:rsidR="0023701A" w:rsidRPr="00654B6C" w:rsidRDefault="0023701A" w:rsidP="00C87865">
            <w:pPr>
              <w:tabs>
                <w:tab w:val="left" w:pos="1276"/>
              </w:tabs>
              <w:ind w:left="-68" w:firstLine="26"/>
              <w:rPr>
                <w:b/>
                <w:sz w:val="20"/>
                <w:szCs w:val="20"/>
              </w:rPr>
            </w:pPr>
            <w:r w:rsidRPr="00654B6C">
              <w:rPr>
                <w:b/>
                <w:sz w:val="20"/>
                <w:szCs w:val="20"/>
              </w:rPr>
              <w:t>Макс.</w:t>
            </w:r>
          </w:p>
          <w:p w14:paraId="4740FA5A" w14:textId="77777777" w:rsidR="0023701A" w:rsidRPr="00654B6C" w:rsidRDefault="0023701A" w:rsidP="00C87865">
            <w:pPr>
              <w:tabs>
                <w:tab w:val="left" w:pos="1276"/>
              </w:tabs>
              <w:rPr>
                <w:b/>
                <w:sz w:val="20"/>
                <w:szCs w:val="20"/>
                <w:lang w:val="kk-KZ"/>
              </w:rPr>
            </w:pPr>
            <w:r w:rsidRPr="00654B6C">
              <w:rPr>
                <w:b/>
                <w:sz w:val="20"/>
                <w:szCs w:val="20"/>
                <w:lang w:val="kk-KZ"/>
              </w:rPr>
              <w:t>б</w:t>
            </w:r>
            <w:proofErr w:type="spellStart"/>
            <w:r w:rsidRPr="00654B6C">
              <w:rPr>
                <w:b/>
                <w:sz w:val="20"/>
                <w:szCs w:val="20"/>
              </w:rPr>
              <w:t>алл</w:t>
            </w:r>
            <w:proofErr w:type="spellEnd"/>
          </w:p>
        </w:tc>
      </w:tr>
      <w:tr w:rsidR="0023701A" w:rsidRPr="00654B6C" w14:paraId="413E1369" w14:textId="77777777" w:rsidTr="00C87865">
        <w:tc>
          <w:tcPr>
            <w:tcW w:w="10509" w:type="dxa"/>
            <w:gridSpan w:val="5"/>
            <w:tcBorders>
              <w:top w:val="single" w:sz="4" w:space="0" w:color="auto"/>
              <w:left w:val="single" w:sz="4" w:space="0" w:color="auto"/>
              <w:bottom w:val="single" w:sz="4" w:space="0" w:color="auto"/>
              <w:right w:val="single" w:sz="4" w:space="0" w:color="auto"/>
            </w:tcBorders>
            <w:hideMark/>
          </w:tcPr>
          <w:p w14:paraId="4CD923C5" w14:textId="791D5EDE" w:rsidR="0023701A" w:rsidRPr="00633A83" w:rsidRDefault="00D352B1" w:rsidP="00C87865">
            <w:pPr>
              <w:tabs>
                <w:tab w:val="left" w:pos="1276"/>
              </w:tabs>
              <w:jc w:val="center"/>
              <w:rPr>
                <w:b/>
                <w:sz w:val="20"/>
                <w:szCs w:val="20"/>
                <w:lang w:val="kk-KZ"/>
              </w:rPr>
            </w:pPr>
            <w:r w:rsidRPr="00D352B1">
              <w:rPr>
                <w:b/>
                <w:sz w:val="20"/>
                <w:szCs w:val="20"/>
              </w:rPr>
              <w:t xml:space="preserve">1-модуль. </w:t>
            </w:r>
            <w:proofErr w:type="spellStart"/>
            <w:r w:rsidRPr="00D352B1">
              <w:rPr>
                <w:b/>
                <w:sz w:val="20"/>
                <w:szCs w:val="20"/>
              </w:rPr>
              <w:t>Медиазерттеудің</w:t>
            </w:r>
            <w:proofErr w:type="spellEnd"/>
            <w:r w:rsidRPr="00D352B1">
              <w:rPr>
                <w:b/>
                <w:sz w:val="20"/>
                <w:szCs w:val="20"/>
              </w:rPr>
              <w:t xml:space="preserve"> </w:t>
            </w:r>
            <w:proofErr w:type="spellStart"/>
            <w:r w:rsidRPr="00D352B1">
              <w:rPr>
                <w:b/>
                <w:sz w:val="20"/>
                <w:szCs w:val="20"/>
              </w:rPr>
              <w:t>теориялық-методологиялық</w:t>
            </w:r>
            <w:proofErr w:type="spellEnd"/>
            <w:r w:rsidRPr="00D352B1">
              <w:rPr>
                <w:b/>
                <w:sz w:val="20"/>
                <w:szCs w:val="20"/>
              </w:rPr>
              <w:t xml:space="preserve"> </w:t>
            </w:r>
            <w:proofErr w:type="spellStart"/>
            <w:r w:rsidRPr="00D352B1">
              <w:rPr>
                <w:b/>
                <w:sz w:val="20"/>
                <w:szCs w:val="20"/>
              </w:rPr>
              <w:t>негіздері</w:t>
            </w:r>
            <w:proofErr w:type="spellEnd"/>
            <w:r w:rsidR="00633A83">
              <w:rPr>
                <w:b/>
                <w:sz w:val="20"/>
                <w:szCs w:val="20"/>
                <w:lang w:val="kk-KZ"/>
              </w:rPr>
              <w:t>.</w:t>
            </w:r>
            <w:r w:rsidR="00633A83" w:rsidRPr="00633A83">
              <w:rPr>
                <w:rFonts w:asciiTheme="minorHAnsi" w:eastAsiaTheme="minorHAnsi" w:hAnsiTheme="minorHAnsi" w:cstheme="minorBidi"/>
                <w:kern w:val="2"/>
                <w14:ligatures w14:val="standardContextual"/>
              </w:rPr>
              <w:t xml:space="preserve"> </w:t>
            </w:r>
            <w:proofErr w:type="spellStart"/>
            <w:r w:rsidR="00633A83" w:rsidRPr="00633A83">
              <w:rPr>
                <w:b/>
                <w:sz w:val="20"/>
                <w:szCs w:val="20"/>
              </w:rPr>
              <w:t>Медиазерттеудің</w:t>
            </w:r>
            <w:proofErr w:type="spellEnd"/>
            <w:r w:rsidR="00633A83" w:rsidRPr="00633A83">
              <w:rPr>
                <w:b/>
                <w:sz w:val="20"/>
                <w:szCs w:val="20"/>
              </w:rPr>
              <w:t xml:space="preserve"> </w:t>
            </w:r>
            <w:proofErr w:type="spellStart"/>
            <w:r w:rsidR="00633A83" w:rsidRPr="00633A83">
              <w:rPr>
                <w:b/>
                <w:sz w:val="20"/>
                <w:szCs w:val="20"/>
              </w:rPr>
              <w:t>ғылыми</w:t>
            </w:r>
            <w:proofErr w:type="spellEnd"/>
            <w:r w:rsidR="00633A83" w:rsidRPr="00633A83">
              <w:rPr>
                <w:b/>
                <w:sz w:val="20"/>
                <w:szCs w:val="20"/>
              </w:rPr>
              <w:t xml:space="preserve"> </w:t>
            </w:r>
            <w:proofErr w:type="spellStart"/>
            <w:r w:rsidR="00633A83" w:rsidRPr="00633A83">
              <w:rPr>
                <w:b/>
                <w:sz w:val="20"/>
                <w:szCs w:val="20"/>
              </w:rPr>
              <w:t>пән</w:t>
            </w:r>
            <w:proofErr w:type="spellEnd"/>
            <w:r w:rsidR="00633A83" w:rsidRPr="00633A83">
              <w:rPr>
                <w:b/>
                <w:sz w:val="20"/>
                <w:szCs w:val="20"/>
              </w:rPr>
              <w:t xml:space="preserve"> </w:t>
            </w:r>
            <w:proofErr w:type="spellStart"/>
            <w:r w:rsidR="00633A83" w:rsidRPr="00633A83">
              <w:rPr>
                <w:b/>
                <w:sz w:val="20"/>
                <w:szCs w:val="20"/>
              </w:rPr>
              <w:t>ретінде</w:t>
            </w:r>
            <w:proofErr w:type="spellEnd"/>
            <w:r w:rsidR="00633A83" w:rsidRPr="00633A83">
              <w:rPr>
                <w:b/>
                <w:sz w:val="20"/>
                <w:szCs w:val="20"/>
              </w:rPr>
              <w:t xml:space="preserve"> </w:t>
            </w:r>
            <w:proofErr w:type="spellStart"/>
            <w:r w:rsidR="00633A83" w:rsidRPr="00633A83">
              <w:rPr>
                <w:b/>
                <w:sz w:val="20"/>
                <w:szCs w:val="20"/>
              </w:rPr>
              <w:t>қалыптасуы</w:t>
            </w:r>
            <w:proofErr w:type="spellEnd"/>
            <w:r w:rsidR="00633A83" w:rsidRPr="00633A83">
              <w:rPr>
                <w:b/>
                <w:sz w:val="20"/>
                <w:szCs w:val="20"/>
              </w:rPr>
              <w:t xml:space="preserve">, </w:t>
            </w:r>
            <w:proofErr w:type="spellStart"/>
            <w:r w:rsidR="00633A83" w:rsidRPr="00633A83">
              <w:rPr>
                <w:b/>
                <w:sz w:val="20"/>
                <w:szCs w:val="20"/>
              </w:rPr>
              <w:t>негізгі</w:t>
            </w:r>
            <w:proofErr w:type="spellEnd"/>
            <w:r w:rsidR="00633A83" w:rsidRPr="00633A83">
              <w:rPr>
                <w:b/>
                <w:sz w:val="20"/>
                <w:szCs w:val="20"/>
              </w:rPr>
              <w:t xml:space="preserve"> </w:t>
            </w:r>
            <w:proofErr w:type="spellStart"/>
            <w:r w:rsidR="00633A83" w:rsidRPr="00633A83">
              <w:rPr>
                <w:b/>
                <w:sz w:val="20"/>
                <w:szCs w:val="20"/>
              </w:rPr>
              <w:t>теориялық</w:t>
            </w:r>
            <w:proofErr w:type="spellEnd"/>
            <w:r w:rsidR="00633A83" w:rsidRPr="00633A83">
              <w:rPr>
                <w:b/>
                <w:sz w:val="20"/>
                <w:szCs w:val="20"/>
              </w:rPr>
              <w:t xml:space="preserve"> </w:t>
            </w:r>
            <w:proofErr w:type="spellStart"/>
            <w:r w:rsidR="00633A83" w:rsidRPr="00633A83">
              <w:rPr>
                <w:b/>
                <w:sz w:val="20"/>
                <w:szCs w:val="20"/>
              </w:rPr>
              <w:t>тұғырлар</w:t>
            </w:r>
            <w:proofErr w:type="spellEnd"/>
            <w:r w:rsidR="00633A83" w:rsidRPr="00633A83">
              <w:rPr>
                <w:b/>
                <w:sz w:val="20"/>
                <w:szCs w:val="20"/>
              </w:rPr>
              <w:t xml:space="preserve"> мен </w:t>
            </w:r>
            <w:proofErr w:type="spellStart"/>
            <w:r w:rsidR="00633A83" w:rsidRPr="00633A83">
              <w:rPr>
                <w:b/>
                <w:sz w:val="20"/>
                <w:szCs w:val="20"/>
              </w:rPr>
              <w:t>методологиялық</w:t>
            </w:r>
            <w:proofErr w:type="spellEnd"/>
            <w:r w:rsidR="00633A83" w:rsidRPr="00633A83">
              <w:rPr>
                <w:b/>
                <w:sz w:val="20"/>
                <w:szCs w:val="20"/>
              </w:rPr>
              <w:t xml:space="preserve"> </w:t>
            </w:r>
            <w:proofErr w:type="spellStart"/>
            <w:r w:rsidR="00633A83" w:rsidRPr="00633A83">
              <w:rPr>
                <w:b/>
                <w:sz w:val="20"/>
                <w:szCs w:val="20"/>
              </w:rPr>
              <w:t>парадигмалар</w:t>
            </w:r>
            <w:proofErr w:type="spellEnd"/>
            <w:r w:rsidR="00633A83" w:rsidRPr="00633A83">
              <w:rPr>
                <w:b/>
                <w:sz w:val="20"/>
                <w:szCs w:val="20"/>
              </w:rPr>
              <w:t>.</w:t>
            </w:r>
          </w:p>
        </w:tc>
      </w:tr>
      <w:tr w:rsidR="0023701A" w:rsidRPr="00654B6C" w14:paraId="2F009F1B"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057B6AA1" w14:textId="77777777" w:rsidR="0023701A" w:rsidRPr="00654B6C" w:rsidRDefault="0023701A" w:rsidP="00C87865">
            <w:pPr>
              <w:tabs>
                <w:tab w:val="left" w:pos="1276"/>
              </w:tabs>
              <w:jc w:val="center"/>
              <w:rPr>
                <w:sz w:val="20"/>
                <w:szCs w:val="20"/>
              </w:rPr>
            </w:pPr>
            <w:r w:rsidRPr="00654B6C">
              <w:rPr>
                <w:sz w:val="20"/>
                <w:szCs w:val="20"/>
              </w:rPr>
              <w:t>1</w:t>
            </w:r>
          </w:p>
        </w:tc>
        <w:tc>
          <w:tcPr>
            <w:tcW w:w="7787" w:type="dxa"/>
            <w:gridSpan w:val="2"/>
            <w:tcBorders>
              <w:top w:val="single" w:sz="4" w:space="0" w:color="auto"/>
              <w:left w:val="single" w:sz="4" w:space="0" w:color="auto"/>
              <w:bottom w:val="single" w:sz="4" w:space="0" w:color="auto"/>
              <w:right w:val="single" w:sz="4" w:space="0" w:color="auto"/>
            </w:tcBorders>
            <w:hideMark/>
          </w:tcPr>
          <w:p w14:paraId="6AB660E7" w14:textId="34D87C61" w:rsidR="0023701A" w:rsidRPr="00654B6C" w:rsidRDefault="0023701A" w:rsidP="00C87865">
            <w:pPr>
              <w:tabs>
                <w:tab w:val="left" w:pos="1276"/>
              </w:tabs>
              <w:rPr>
                <w:bCs/>
                <w:sz w:val="22"/>
                <w:szCs w:val="22"/>
                <w:lang w:val="kk-KZ"/>
              </w:rPr>
            </w:pPr>
            <w:r w:rsidRPr="00654B6C">
              <w:rPr>
                <w:bCs/>
                <w:sz w:val="22"/>
                <w:szCs w:val="22"/>
              </w:rPr>
              <w:t>1</w:t>
            </w:r>
            <w:r w:rsidRPr="00654B6C">
              <w:rPr>
                <w:bCs/>
                <w:sz w:val="22"/>
                <w:szCs w:val="22"/>
                <w:lang w:val="kk-KZ"/>
              </w:rPr>
              <w:t>-Д</w:t>
            </w:r>
            <w:r w:rsidRPr="00654B6C">
              <w:rPr>
                <w:bCs/>
                <w:sz w:val="22"/>
                <w:szCs w:val="22"/>
              </w:rPr>
              <w:t xml:space="preserve">. </w:t>
            </w:r>
            <w:r w:rsidRPr="00654B6C">
              <w:rPr>
                <w:bCs/>
                <w:i/>
                <w:sz w:val="22"/>
                <w:szCs w:val="22"/>
                <w:lang w:val="kk-KZ"/>
              </w:rPr>
              <w:t xml:space="preserve"> </w:t>
            </w:r>
            <w:r w:rsidRPr="00654B6C">
              <w:rPr>
                <w:bCs/>
                <w:sz w:val="22"/>
                <w:szCs w:val="22"/>
                <w:lang w:val="kk-KZ"/>
              </w:rPr>
              <w:t xml:space="preserve"> Кіріспе. </w:t>
            </w:r>
            <w:r w:rsidR="004450E7" w:rsidRPr="004450E7">
              <w:rPr>
                <w:bCs/>
                <w:noProof/>
                <w:sz w:val="22"/>
                <w:szCs w:val="22"/>
              </w:rPr>
              <w:t>Медиазерттеу пәні және оның ғылымдар жүйесіндегі орны</w:t>
            </w:r>
          </w:p>
        </w:tc>
        <w:tc>
          <w:tcPr>
            <w:tcW w:w="860" w:type="dxa"/>
            <w:tcBorders>
              <w:top w:val="single" w:sz="4" w:space="0" w:color="auto"/>
              <w:left w:val="single" w:sz="4" w:space="0" w:color="auto"/>
              <w:bottom w:val="single" w:sz="4" w:space="0" w:color="auto"/>
              <w:right w:val="single" w:sz="4" w:space="0" w:color="auto"/>
            </w:tcBorders>
            <w:hideMark/>
          </w:tcPr>
          <w:p w14:paraId="71B06385"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6E6CAD9" w14:textId="77777777" w:rsidR="0023701A" w:rsidRPr="00654B6C" w:rsidRDefault="0023701A" w:rsidP="00C87865">
            <w:pPr>
              <w:tabs>
                <w:tab w:val="left" w:pos="1276"/>
              </w:tabs>
              <w:jc w:val="center"/>
              <w:rPr>
                <w:sz w:val="20"/>
                <w:szCs w:val="20"/>
                <w:lang w:val="kk-KZ"/>
              </w:rPr>
            </w:pPr>
          </w:p>
        </w:tc>
      </w:tr>
      <w:tr w:rsidR="0023701A" w:rsidRPr="00654B6C" w14:paraId="5C7F8E3A"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45E49218"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6CC580E7" w14:textId="3140648B" w:rsidR="0023701A" w:rsidRPr="00654B6C" w:rsidRDefault="0023701A" w:rsidP="00C87865">
            <w:pPr>
              <w:tabs>
                <w:tab w:val="left" w:pos="1276"/>
              </w:tabs>
              <w:rPr>
                <w:sz w:val="20"/>
                <w:szCs w:val="20"/>
              </w:rPr>
            </w:pPr>
            <w:r w:rsidRPr="00654B6C">
              <w:rPr>
                <w:b/>
                <w:sz w:val="20"/>
                <w:szCs w:val="20"/>
              </w:rPr>
              <w:t>1</w:t>
            </w:r>
            <w:r w:rsidRPr="00654B6C">
              <w:rPr>
                <w:b/>
                <w:sz w:val="20"/>
                <w:szCs w:val="20"/>
                <w:lang w:val="kk-KZ"/>
              </w:rPr>
              <w:t>-</w:t>
            </w:r>
            <w:r w:rsidRPr="0023701A">
              <w:rPr>
                <w:b/>
                <w:sz w:val="20"/>
                <w:szCs w:val="20"/>
              </w:rPr>
              <w:t>C</w:t>
            </w:r>
            <w:r w:rsidRPr="00654B6C">
              <w:rPr>
                <w:b/>
                <w:sz w:val="20"/>
                <w:szCs w:val="20"/>
                <w:lang w:val="kk-KZ"/>
              </w:rPr>
              <w:t>С</w:t>
            </w:r>
            <w:r w:rsidRPr="00654B6C">
              <w:rPr>
                <w:b/>
                <w:sz w:val="20"/>
                <w:szCs w:val="20"/>
              </w:rPr>
              <w:t xml:space="preserve">. </w:t>
            </w:r>
            <w:proofErr w:type="spellStart"/>
            <w:r w:rsidR="004450E7" w:rsidRPr="004450E7">
              <w:rPr>
                <w:sz w:val="20"/>
                <w:szCs w:val="20"/>
              </w:rPr>
              <w:t>Медиазерттеудің</w:t>
            </w:r>
            <w:proofErr w:type="spellEnd"/>
            <w:r w:rsidR="004450E7" w:rsidRPr="004450E7">
              <w:rPr>
                <w:sz w:val="20"/>
                <w:szCs w:val="20"/>
              </w:rPr>
              <w:t xml:space="preserve"> </w:t>
            </w:r>
            <w:proofErr w:type="spellStart"/>
            <w:r w:rsidR="004450E7" w:rsidRPr="004450E7">
              <w:rPr>
                <w:sz w:val="20"/>
                <w:szCs w:val="20"/>
              </w:rPr>
              <w:t>өзектілігін</w:t>
            </w:r>
            <w:proofErr w:type="spellEnd"/>
            <w:r w:rsidR="004450E7" w:rsidRPr="004450E7">
              <w:rPr>
                <w:sz w:val="20"/>
                <w:szCs w:val="20"/>
              </w:rPr>
              <w:t xml:space="preserve"> </w:t>
            </w:r>
            <w:proofErr w:type="spellStart"/>
            <w:r w:rsidR="004450E7" w:rsidRPr="004450E7">
              <w:rPr>
                <w:sz w:val="20"/>
                <w:szCs w:val="20"/>
              </w:rPr>
              <w:t>негіздеу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6FEF041E"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3F7DE9CF" w14:textId="5B01AF11" w:rsidR="0023701A" w:rsidRPr="00654B6C" w:rsidRDefault="00680307" w:rsidP="00C87865">
            <w:pPr>
              <w:tabs>
                <w:tab w:val="left" w:pos="1276"/>
              </w:tabs>
              <w:jc w:val="center"/>
              <w:rPr>
                <w:sz w:val="20"/>
                <w:szCs w:val="20"/>
                <w:lang w:val="kk-KZ"/>
              </w:rPr>
            </w:pPr>
            <w:r>
              <w:rPr>
                <w:sz w:val="20"/>
                <w:szCs w:val="20"/>
                <w:lang w:val="kk-KZ"/>
              </w:rPr>
              <w:t>5</w:t>
            </w:r>
          </w:p>
        </w:tc>
      </w:tr>
      <w:tr w:rsidR="0023701A" w:rsidRPr="00654B6C" w14:paraId="63801589"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248033B8" w14:textId="77777777" w:rsidR="0023701A" w:rsidRPr="00654B6C" w:rsidRDefault="0023701A" w:rsidP="00C87865">
            <w:pPr>
              <w:tabs>
                <w:tab w:val="left" w:pos="1276"/>
              </w:tabs>
              <w:jc w:val="center"/>
              <w:rPr>
                <w:sz w:val="20"/>
                <w:szCs w:val="20"/>
              </w:rPr>
            </w:pPr>
            <w:r w:rsidRPr="00654B6C">
              <w:rPr>
                <w:sz w:val="20"/>
                <w:szCs w:val="20"/>
              </w:rPr>
              <w:t>2</w:t>
            </w:r>
          </w:p>
        </w:tc>
        <w:tc>
          <w:tcPr>
            <w:tcW w:w="7787" w:type="dxa"/>
            <w:gridSpan w:val="2"/>
            <w:tcBorders>
              <w:top w:val="single" w:sz="4" w:space="0" w:color="auto"/>
              <w:left w:val="single" w:sz="4" w:space="0" w:color="auto"/>
              <w:bottom w:val="single" w:sz="4" w:space="0" w:color="auto"/>
              <w:right w:val="single" w:sz="4" w:space="0" w:color="auto"/>
            </w:tcBorders>
            <w:hideMark/>
          </w:tcPr>
          <w:p w14:paraId="654CDBDB" w14:textId="5FD9CA4B" w:rsidR="0023701A" w:rsidRPr="00654B6C" w:rsidRDefault="0023701A" w:rsidP="00C87865">
            <w:pPr>
              <w:tabs>
                <w:tab w:val="left" w:pos="1276"/>
              </w:tabs>
              <w:rPr>
                <w:sz w:val="20"/>
                <w:szCs w:val="20"/>
                <w:lang w:val="kk-KZ"/>
              </w:rPr>
            </w:pPr>
            <w:r w:rsidRPr="00654B6C">
              <w:rPr>
                <w:b/>
                <w:sz w:val="20"/>
                <w:szCs w:val="20"/>
              </w:rPr>
              <w:t>2</w:t>
            </w:r>
            <w:r w:rsidRPr="00654B6C">
              <w:rPr>
                <w:b/>
                <w:sz w:val="20"/>
                <w:szCs w:val="20"/>
                <w:lang w:val="kk-KZ"/>
              </w:rPr>
              <w:t>-Д</w:t>
            </w:r>
            <w:r w:rsidRPr="0002131E">
              <w:rPr>
                <w:rFonts w:asciiTheme="minorHAnsi" w:eastAsiaTheme="minorHAnsi" w:hAnsiTheme="minorHAnsi" w:cstheme="minorBidi"/>
                <w:kern w:val="2"/>
                <w14:ligatures w14:val="standardContextual"/>
              </w:rPr>
              <w:t xml:space="preserve"> </w:t>
            </w:r>
            <w:proofErr w:type="spellStart"/>
            <w:r w:rsidR="004450E7" w:rsidRPr="004450E7">
              <w:rPr>
                <w:b/>
                <w:sz w:val="20"/>
                <w:szCs w:val="20"/>
              </w:rPr>
              <w:t>Медиағылымдағы</w:t>
            </w:r>
            <w:proofErr w:type="spellEnd"/>
            <w:r w:rsidR="004450E7" w:rsidRPr="004450E7">
              <w:rPr>
                <w:b/>
                <w:sz w:val="20"/>
                <w:szCs w:val="20"/>
              </w:rPr>
              <w:t xml:space="preserve"> </w:t>
            </w:r>
            <w:proofErr w:type="spellStart"/>
            <w:r w:rsidR="004450E7" w:rsidRPr="004450E7">
              <w:rPr>
                <w:b/>
                <w:sz w:val="20"/>
                <w:szCs w:val="20"/>
              </w:rPr>
              <w:t>негізгі</w:t>
            </w:r>
            <w:proofErr w:type="spellEnd"/>
            <w:r w:rsidR="004450E7" w:rsidRPr="004450E7">
              <w:rPr>
                <w:b/>
                <w:sz w:val="20"/>
                <w:szCs w:val="20"/>
              </w:rPr>
              <w:t xml:space="preserve"> </w:t>
            </w:r>
            <w:proofErr w:type="spellStart"/>
            <w:r w:rsidR="004450E7" w:rsidRPr="004450E7">
              <w:rPr>
                <w:b/>
                <w:sz w:val="20"/>
                <w:szCs w:val="20"/>
              </w:rPr>
              <w:t>ұғымдар</w:t>
            </w:r>
            <w:proofErr w:type="spellEnd"/>
            <w:r w:rsidR="004450E7" w:rsidRPr="004450E7">
              <w:rPr>
                <w:b/>
                <w:sz w:val="20"/>
                <w:szCs w:val="20"/>
              </w:rPr>
              <w:t xml:space="preserve"> мен </w:t>
            </w:r>
            <w:proofErr w:type="spellStart"/>
            <w:r w:rsidR="004450E7" w:rsidRPr="004450E7">
              <w:rPr>
                <w:b/>
                <w:sz w:val="20"/>
                <w:szCs w:val="20"/>
              </w:rPr>
              <w:t>категориялар</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509B3B5F"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E418B0B" w14:textId="77777777" w:rsidR="0023701A" w:rsidRPr="00654B6C" w:rsidRDefault="0023701A" w:rsidP="00C87865">
            <w:pPr>
              <w:tabs>
                <w:tab w:val="left" w:pos="1276"/>
              </w:tabs>
              <w:jc w:val="center"/>
              <w:rPr>
                <w:sz w:val="20"/>
                <w:szCs w:val="20"/>
                <w:highlight w:val="yellow"/>
                <w:lang w:val="kk-KZ"/>
              </w:rPr>
            </w:pPr>
          </w:p>
        </w:tc>
      </w:tr>
      <w:tr w:rsidR="0023701A" w:rsidRPr="00654B6C" w14:paraId="43BEE883"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43C72261"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497EB582" w14:textId="7ADDF54C" w:rsidR="0023701A" w:rsidRPr="00654B6C" w:rsidRDefault="0023701A" w:rsidP="00C87865">
            <w:pPr>
              <w:tabs>
                <w:tab w:val="left" w:pos="1276"/>
              </w:tabs>
              <w:rPr>
                <w:b/>
                <w:sz w:val="20"/>
                <w:szCs w:val="20"/>
                <w:lang w:val="kk-KZ"/>
              </w:rPr>
            </w:pPr>
            <w:r w:rsidRPr="00654B6C">
              <w:rPr>
                <w:b/>
                <w:sz w:val="20"/>
                <w:szCs w:val="20"/>
              </w:rPr>
              <w:t>2</w:t>
            </w:r>
            <w:r w:rsidRPr="00654B6C">
              <w:rPr>
                <w:b/>
                <w:sz w:val="20"/>
                <w:szCs w:val="20"/>
                <w:lang w:val="kk-KZ"/>
              </w:rPr>
              <w:t>-СС</w:t>
            </w:r>
            <w:r w:rsidRPr="00654B6C">
              <w:rPr>
                <w:b/>
                <w:sz w:val="20"/>
                <w:szCs w:val="20"/>
              </w:rPr>
              <w:t>.</w:t>
            </w:r>
            <w:r w:rsidRPr="00654B6C">
              <w:rPr>
                <w:color w:val="FF0000"/>
                <w:sz w:val="20"/>
                <w:szCs w:val="20"/>
              </w:rPr>
              <w:t xml:space="preserve"> </w:t>
            </w:r>
            <w:r w:rsidRPr="00654B6C">
              <w:rPr>
                <w:color w:val="FF0000"/>
                <w:sz w:val="20"/>
                <w:szCs w:val="20"/>
                <w:lang w:val="kk-KZ"/>
              </w:rPr>
              <w:t xml:space="preserve"> </w:t>
            </w:r>
            <w:r w:rsidRPr="00654B6C">
              <w:rPr>
                <w:sz w:val="20"/>
                <w:szCs w:val="20"/>
                <w:lang w:val="kk-KZ"/>
              </w:rPr>
              <w:tab/>
            </w:r>
            <w:proofErr w:type="spellStart"/>
            <w:r w:rsidR="004450E7" w:rsidRPr="004450E7">
              <w:rPr>
                <w:sz w:val="20"/>
                <w:szCs w:val="20"/>
              </w:rPr>
              <w:t>Медиағылымдағы</w:t>
            </w:r>
            <w:proofErr w:type="spellEnd"/>
            <w:r w:rsidR="004450E7" w:rsidRPr="004450E7">
              <w:rPr>
                <w:sz w:val="20"/>
                <w:szCs w:val="20"/>
              </w:rPr>
              <w:t xml:space="preserve"> </w:t>
            </w:r>
            <w:proofErr w:type="spellStart"/>
            <w:r w:rsidR="004450E7" w:rsidRPr="004450E7">
              <w:rPr>
                <w:sz w:val="20"/>
                <w:szCs w:val="20"/>
              </w:rPr>
              <w:t>теориялық</w:t>
            </w:r>
            <w:proofErr w:type="spellEnd"/>
            <w:r w:rsidR="004450E7" w:rsidRPr="004450E7">
              <w:rPr>
                <w:sz w:val="20"/>
                <w:szCs w:val="20"/>
              </w:rPr>
              <w:t xml:space="preserve"> </w:t>
            </w:r>
            <w:proofErr w:type="spellStart"/>
            <w:r w:rsidR="004450E7" w:rsidRPr="004450E7">
              <w:rPr>
                <w:sz w:val="20"/>
                <w:szCs w:val="20"/>
              </w:rPr>
              <w:t>мектептерді</w:t>
            </w:r>
            <w:proofErr w:type="spellEnd"/>
            <w:r w:rsidR="004450E7" w:rsidRPr="004450E7">
              <w:rPr>
                <w:sz w:val="20"/>
                <w:szCs w:val="20"/>
              </w:rPr>
              <w:t xml:space="preserve"> </w:t>
            </w:r>
            <w:proofErr w:type="spellStart"/>
            <w:r w:rsidR="004450E7" w:rsidRPr="004450E7">
              <w:rPr>
                <w:sz w:val="20"/>
                <w:szCs w:val="20"/>
              </w:rPr>
              <w:t>салыстырмалы</w:t>
            </w:r>
            <w:proofErr w:type="spellEnd"/>
            <w:r w:rsidR="004450E7" w:rsidRPr="004450E7">
              <w:rPr>
                <w:sz w:val="20"/>
                <w:szCs w:val="20"/>
              </w:rPr>
              <w:t xml:space="preserve"> </w:t>
            </w:r>
            <w:proofErr w:type="spellStart"/>
            <w:r w:rsidR="004450E7" w:rsidRPr="004450E7">
              <w:rPr>
                <w:sz w:val="20"/>
                <w:szCs w:val="20"/>
              </w:rPr>
              <w:t>талдау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1D062700"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1012FEA0" w14:textId="3824B017" w:rsidR="0023701A" w:rsidRPr="00680307" w:rsidRDefault="00680307" w:rsidP="00C87865">
            <w:pPr>
              <w:tabs>
                <w:tab w:val="left" w:pos="1276"/>
              </w:tabs>
              <w:jc w:val="center"/>
              <w:rPr>
                <w:sz w:val="20"/>
                <w:szCs w:val="20"/>
                <w:lang w:val="kk-KZ"/>
              </w:rPr>
            </w:pPr>
            <w:r w:rsidRPr="00680307">
              <w:rPr>
                <w:sz w:val="20"/>
                <w:szCs w:val="20"/>
                <w:lang w:val="kk-KZ"/>
              </w:rPr>
              <w:t>5</w:t>
            </w:r>
          </w:p>
        </w:tc>
      </w:tr>
      <w:tr w:rsidR="0023701A" w:rsidRPr="00654B6C" w14:paraId="2195FB6D" w14:textId="77777777" w:rsidTr="00C87865">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ABFC3"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01CB4AF9" w14:textId="73791946" w:rsidR="0023701A" w:rsidRPr="00654B6C" w:rsidRDefault="0023701A" w:rsidP="00C87865">
            <w:pPr>
              <w:jc w:val="both"/>
              <w:rPr>
                <w:color w:val="EE0000"/>
                <w:sz w:val="20"/>
                <w:szCs w:val="20"/>
              </w:rPr>
            </w:pPr>
            <w:r w:rsidRPr="00654B6C">
              <w:rPr>
                <w:b/>
                <w:sz w:val="20"/>
                <w:szCs w:val="20"/>
              </w:rPr>
              <w:t>1</w:t>
            </w:r>
            <w:r w:rsidRPr="00654B6C">
              <w:rPr>
                <w:b/>
                <w:sz w:val="20"/>
                <w:szCs w:val="20"/>
                <w:lang w:val="kk-KZ"/>
              </w:rPr>
              <w:t>- ОМӨЖ.  О</w:t>
            </w:r>
            <w:r w:rsidRPr="00654B6C">
              <w:rPr>
                <w:b/>
                <w:bCs/>
                <w:sz w:val="20"/>
                <w:szCs w:val="20"/>
                <w:lang w:val="kk-KZ"/>
              </w:rPr>
              <w:t>рындау бойынша кеңестер.</w:t>
            </w:r>
            <w:r w:rsidRPr="00654B6C">
              <w:rPr>
                <w:b/>
                <w:bCs/>
                <w:sz w:val="20"/>
                <w:szCs w:val="20"/>
                <w:lang w:val="kk-KZ"/>
              </w:rPr>
              <w:tab/>
              <w:t xml:space="preserve">Соңғы технологиялық жаңалықтардың </w:t>
            </w:r>
            <w:r w:rsidR="003D4640">
              <w:rPr>
                <w:b/>
                <w:bCs/>
                <w:sz w:val="20"/>
                <w:szCs w:val="20"/>
                <w:lang w:val="kk-KZ"/>
              </w:rPr>
              <w:t>зерттеу ж</w:t>
            </w:r>
            <w:r w:rsidR="0047770C">
              <w:rPr>
                <w:b/>
                <w:bCs/>
                <w:sz w:val="20"/>
                <w:szCs w:val="20"/>
                <w:lang w:val="kk-KZ"/>
              </w:rPr>
              <w:t xml:space="preserve">үргізуге </w:t>
            </w:r>
            <w:r w:rsidRPr="00654B6C">
              <w:rPr>
                <w:b/>
                <w:bCs/>
                <w:sz w:val="20"/>
                <w:szCs w:val="20"/>
                <w:lang w:val="kk-KZ"/>
              </w:rPr>
              <w:t xml:space="preserve"> әсері.  Реферат.</w:t>
            </w:r>
          </w:p>
        </w:tc>
        <w:tc>
          <w:tcPr>
            <w:tcW w:w="860" w:type="dxa"/>
            <w:tcBorders>
              <w:top w:val="single" w:sz="4" w:space="0" w:color="auto"/>
              <w:left w:val="single" w:sz="4" w:space="0" w:color="auto"/>
              <w:bottom w:val="single" w:sz="4" w:space="0" w:color="auto"/>
              <w:right w:val="single" w:sz="4" w:space="0" w:color="auto"/>
            </w:tcBorders>
            <w:hideMark/>
          </w:tcPr>
          <w:p w14:paraId="6F07EF99"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E7FA2D1" w14:textId="77777777" w:rsidR="0023701A" w:rsidRPr="00680307" w:rsidRDefault="0023701A" w:rsidP="00C87865">
            <w:pPr>
              <w:tabs>
                <w:tab w:val="left" w:pos="1276"/>
              </w:tabs>
              <w:jc w:val="center"/>
              <w:rPr>
                <w:sz w:val="20"/>
                <w:szCs w:val="20"/>
                <w:lang w:val="kk-KZ"/>
              </w:rPr>
            </w:pPr>
          </w:p>
        </w:tc>
      </w:tr>
      <w:tr w:rsidR="0023701A" w:rsidRPr="00654B6C" w14:paraId="49932A5E"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11DB53BA" w14:textId="77777777" w:rsidR="0023701A" w:rsidRPr="00654B6C" w:rsidRDefault="0023701A" w:rsidP="00C87865">
            <w:pPr>
              <w:tabs>
                <w:tab w:val="left" w:pos="1276"/>
              </w:tabs>
              <w:jc w:val="center"/>
              <w:rPr>
                <w:sz w:val="20"/>
                <w:szCs w:val="20"/>
              </w:rPr>
            </w:pPr>
            <w:r w:rsidRPr="00654B6C">
              <w:rPr>
                <w:sz w:val="20"/>
                <w:szCs w:val="20"/>
              </w:rPr>
              <w:t>3</w:t>
            </w:r>
          </w:p>
        </w:tc>
        <w:tc>
          <w:tcPr>
            <w:tcW w:w="7787" w:type="dxa"/>
            <w:gridSpan w:val="2"/>
            <w:tcBorders>
              <w:top w:val="single" w:sz="4" w:space="0" w:color="auto"/>
              <w:left w:val="single" w:sz="4" w:space="0" w:color="auto"/>
              <w:bottom w:val="single" w:sz="4" w:space="0" w:color="auto"/>
              <w:right w:val="single" w:sz="4" w:space="0" w:color="auto"/>
            </w:tcBorders>
            <w:hideMark/>
          </w:tcPr>
          <w:p w14:paraId="2627B2DB" w14:textId="6BCD2203" w:rsidR="0023701A" w:rsidRPr="00654B6C" w:rsidRDefault="0023701A" w:rsidP="00C87865">
            <w:pPr>
              <w:tabs>
                <w:tab w:val="left" w:pos="1276"/>
              </w:tabs>
              <w:rPr>
                <w:sz w:val="20"/>
                <w:szCs w:val="20"/>
              </w:rPr>
            </w:pPr>
            <w:r w:rsidRPr="00654B6C">
              <w:rPr>
                <w:b/>
                <w:sz w:val="20"/>
                <w:szCs w:val="20"/>
              </w:rPr>
              <w:t>3</w:t>
            </w:r>
            <w:r w:rsidRPr="00654B6C">
              <w:rPr>
                <w:b/>
                <w:sz w:val="20"/>
                <w:szCs w:val="20"/>
                <w:lang w:val="kk-KZ"/>
              </w:rPr>
              <w:t>-Д</w:t>
            </w:r>
            <w:r w:rsidRPr="00654B6C">
              <w:rPr>
                <w:b/>
                <w:sz w:val="20"/>
                <w:szCs w:val="20"/>
              </w:rPr>
              <w:t>.</w:t>
            </w:r>
            <w:r w:rsidRPr="00654B6C">
              <w:rPr>
                <w:sz w:val="20"/>
                <w:szCs w:val="20"/>
              </w:rPr>
              <w:t xml:space="preserve"> </w:t>
            </w:r>
            <w:proofErr w:type="spellStart"/>
            <w:r w:rsidR="004450E7" w:rsidRPr="004450E7">
              <w:rPr>
                <w:sz w:val="20"/>
                <w:szCs w:val="20"/>
              </w:rPr>
              <w:t>Медиазерттеудің</w:t>
            </w:r>
            <w:proofErr w:type="spellEnd"/>
            <w:r w:rsidR="004450E7" w:rsidRPr="004450E7">
              <w:rPr>
                <w:sz w:val="20"/>
                <w:szCs w:val="20"/>
              </w:rPr>
              <w:t xml:space="preserve"> </w:t>
            </w:r>
            <w:proofErr w:type="spellStart"/>
            <w:r w:rsidR="004450E7" w:rsidRPr="004450E7">
              <w:rPr>
                <w:sz w:val="20"/>
                <w:szCs w:val="20"/>
              </w:rPr>
              <w:t>методологиясы</w:t>
            </w:r>
            <w:proofErr w:type="spellEnd"/>
            <w:r w:rsidR="004450E7" w:rsidRPr="004450E7">
              <w:rPr>
                <w:sz w:val="20"/>
                <w:szCs w:val="20"/>
              </w:rPr>
              <w:t xml:space="preserve">: </w:t>
            </w:r>
            <w:proofErr w:type="spellStart"/>
            <w:r w:rsidR="004450E7" w:rsidRPr="004450E7">
              <w:rPr>
                <w:sz w:val="20"/>
                <w:szCs w:val="20"/>
              </w:rPr>
              <w:t>ұғымы</w:t>
            </w:r>
            <w:proofErr w:type="spellEnd"/>
            <w:r w:rsidR="004450E7" w:rsidRPr="004450E7">
              <w:rPr>
                <w:sz w:val="20"/>
                <w:szCs w:val="20"/>
              </w:rPr>
              <w:t xml:space="preserve">, </w:t>
            </w:r>
            <w:proofErr w:type="spellStart"/>
            <w:r w:rsidR="004450E7" w:rsidRPr="004450E7">
              <w:rPr>
                <w:sz w:val="20"/>
                <w:szCs w:val="20"/>
              </w:rPr>
              <w:t>құрылымы</w:t>
            </w:r>
            <w:proofErr w:type="spellEnd"/>
            <w:r w:rsidR="004450E7" w:rsidRPr="004450E7">
              <w:rPr>
                <w:sz w:val="20"/>
                <w:szCs w:val="20"/>
              </w:rPr>
              <w:t xml:space="preserve">, </w:t>
            </w:r>
            <w:proofErr w:type="spellStart"/>
            <w:r w:rsidR="004450E7" w:rsidRPr="004450E7">
              <w:rPr>
                <w:sz w:val="20"/>
                <w:szCs w:val="20"/>
              </w:rPr>
              <w:t>деңгейлері</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5C053C72"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4FECC6CB" w14:textId="77777777" w:rsidR="0023701A" w:rsidRPr="00680307" w:rsidRDefault="0023701A" w:rsidP="00C87865">
            <w:pPr>
              <w:tabs>
                <w:tab w:val="left" w:pos="1276"/>
              </w:tabs>
              <w:jc w:val="center"/>
              <w:rPr>
                <w:sz w:val="20"/>
                <w:szCs w:val="20"/>
                <w:lang w:val="kk-KZ"/>
              </w:rPr>
            </w:pPr>
          </w:p>
        </w:tc>
      </w:tr>
      <w:tr w:rsidR="0023701A" w:rsidRPr="00654B6C" w14:paraId="7156B960"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2DCD4313"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3692EB19" w14:textId="12AC12E8" w:rsidR="0023701A" w:rsidRPr="00654B6C" w:rsidRDefault="0023701A" w:rsidP="00C87865">
            <w:pPr>
              <w:tabs>
                <w:tab w:val="left" w:pos="1276"/>
              </w:tabs>
              <w:rPr>
                <w:b/>
                <w:sz w:val="20"/>
                <w:szCs w:val="20"/>
              </w:rPr>
            </w:pPr>
            <w:r w:rsidRPr="00654B6C">
              <w:rPr>
                <w:b/>
                <w:sz w:val="20"/>
                <w:szCs w:val="20"/>
              </w:rPr>
              <w:t>3</w:t>
            </w:r>
            <w:r w:rsidRPr="00654B6C">
              <w:rPr>
                <w:b/>
                <w:sz w:val="20"/>
                <w:szCs w:val="20"/>
                <w:lang w:val="kk-KZ"/>
              </w:rPr>
              <w:t>-СС</w:t>
            </w:r>
            <w:r w:rsidRPr="00654B6C">
              <w:rPr>
                <w:b/>
                <w:sz w:val="20"/>
                <w:szCs w:val="20"/>
              </w:rPr>
              <w:t>.</w:t>
            </w:r>
            <w:r w:rsidRPr="00654B6C">
              <w:rPr>
                <w:color w:val="FF0000"/>
                <w:sz w:val="20"/>
                <w:szCs w:val="20"/>
              </w:rPr>
              <w:t xml:space="preserve"> </w:t>
            </w:r>
            <w:r w:rsidR="004450E7" w:rsidRPr="004450E7">
              <w:rPr>
                <w:sz w:val="20"/>
                <w:szCs w:val="20"/>
              </w:rPr>
              <w:t xml:space="preserve">Методология мен </w:t>
            </w:r>
            <w:proofErr w:type="spellStart"/>
            <w:r w:rsidR="004450E7" w:rsidRPr="004450E7">
              <w:rPr>
                <w:sz w:val="20"/>
                <w:szCs w:val="20"/>
              </w:rPr>
              <w:t>әдістің</w:t>
            </w:r>
            <w:proofErr w:type="spellEnd"/>
            <w:r w:rsidR="004450E7" w:rsidRPr="004450E7">
              <w:rPr>
                <w:sz w:val="20"/>
                <w:szCs w:val="20"/>
              </w:rPr>
              <w:t xml:space="preserve"> </w:t>
            </w:r>
            <w:proofErr w:type="spellStart"/>
            <w:r w:rsidR="004450E7" w:rsidRPr="004450E7">
              <w:rPr>
                <w:sz w:val="20"/>
                <w:szCs w:val="20"/>
              </w:rPr>
              <w:t>айырмашылығы</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3D51E497"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09BB4BC7" w14:textId="77777777" w:rsidR="0023701A" w:rsidRPr="00680307" w:rsidRDefault="0023701A" w:rsidP="00C87865">
            <w:pPr>
              <w:tabs>
                <w:tab w:val="left" w:pos="1276"/>
              </w:tabs>
              <w:jc w:val="center"/>
              <w:rPr>
                <w:sz w:val="20"/>
                <w:szCs w:val="20"/>
                <w:lang w:val="kk-KZ"/>
              </w:rPr>
            </w:pPr>
            <w:r w:rsidRPr="00680307">
              <w:rPr>
                <w:sz w:val="20"/>
                <w:szCs w:val="20"/>
                <w:lang w:val="kk-KZ"/>
              </w:rPr>
              <w:t>10</w:t>
            </w:r>
          </w:p>
        </w:tc>
      </w:tr>
      <w:tr w:rsidR="0023701A" w:rsidRPr="00654B6C" w14:paraId="4FF7B202"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27129EE6"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58A66F6C" w14:textId="77777777" w:rsidR="008020B2" w:rsidRPr="008020B2" w:rsidRDefault="008020B2" w:rsidP="008020B2">
            <w:pPr>
              <w:tabs>
                <w:tab w:val="left" w:pos="1276"/>
              </w:tabs>
              <w:rPr>
                <w:b/>
                <w:bCs/>
                <w:sz w:val="20"/>
                <w:szCs w:val="20"/>
                <w:lang w:val="ru-KZ"/>
              </w:rPr>
            </w:pPr>
            <w:r w:rsidRPr="008020B2">
              <w:rPr>
                <w:b/>
                <w:bCs/>
                <w:sz w:val="20"/>
                <w:szCs w:val="20"/>
                <w:lang w:val="ru-KZ"/>
              </w:rPr>
              <w:t xml:space="preserve">БӨЖ 1. </w:t>
            </w:r>
            <w:proofErr w:type="spellStart"/>
            <w:r w:rsidRPr="008020B2">
              <w:rPr>
                <w:b/>
                <w:bCs/>
                <w:sz w:val="20"/>
                <w:szCs w:val="20"/>
                <w:lang w:val="ru-KZ"/>
              </w:rPr>
              <w:t>Теориялық-методологиялық</w:t>
            </w:r>
            <w:proofErr w:type="spellEnd"/>
            <w:r w:rsidRPr="008020B2">
              <w:rPr>
                <w:b/>
                <w:bCs/>
                <w:sz w:val="20"/>
                <w:szCs w:val="20"/>
                <w:lang w:val="ru-KZ"/>
              </w:rPr>
              <w:t xml:space="preserve"> </w:t>
            </w:r>
            <w:proofErr w:type="spellStart"/>
            <w:r w:rsidRPr="008020B2">
              <w:rPr>
                <w:b/>
                <w:bCs/>
                <w:sz w:val="20"/>
                <w:szCs w:val="20"/>
                <w:lang w:val="ru-KZ"/>
              </w:rPr>
              <w:t>талдау</w:t>
            </w:r>
            <w:proofErr w:type="spellEnd"/>
          </w:p>
          <w:p w14:paraId="040D5E8D" w14:textId="77777777" w:rsidR="008020B2" w:rsidRPr="008020B2" w:rsidRDefault="008020B2" w:rsidP="008020B2">
            <w:pPr>
              <w:tabs>
                <w:tab w:val="left" w:pos="1276"/>
              </w:tabs>
              <w:rPr>
                <w:b/>
                <w:sz w:val="20"/>
                <w:szCs w:val="20"/>
                <w:lang w:val="ru-KZ"/>
              </w:rPr>
            </w:pPr>
            <w:r w:rsidRPr="008020B2">
              <w:rPr>
                <w:b/>
                <w:sz w:val="20"/>
                <w:szCs w:val="20"/>
                <w:lang w:val="ru-KZ"/>
              </w:rPr>
              <w:t xml:space="preserve">Магистрант </w:t>
            </w:r>
            <w:proofErr w:type="spellStart"/>
            <w:r w:rsidRPr="008020B2">
              <w:rPr>
                <w:b/>
                <w:sz w:val="20"/>
                <w:szCs w:val="20"/>
                <w:lang w:val="ru-KZ"/>
              </w:rPr>
              <w:t>таңдалған</w:t>
            </w:r>
            <w:proofErr w:type="spellEnd"/>
            <w:r w:rsidRPr="008020B2">
              <w:rPr>
                <w:b/>
                <w:sz w:val="20"/>
                <w:szCs w:val="20"/>
                <w:lang w:val="ru-KZ"/>
              </w:rPr>
              <w:t xml:space="preserve"> </w:t>
            </w:r>
            <w:proofErr w:type="spellStart"/>
            <w:r w:rsidRPr="008020B2">
              <w:rPr>
                <w:b/>
                <w:sz w:val="20"/>
                <w:szCs w:val="20"/>
                <w:lang w:val="ru-KZ"/>
              </w:rPr>
              <w:t>медиазерттеу</w:t>
            </w:r>
            <w:proofErr w:type="spellEnd"/>
            <w:r w:rsidRPr="008020B2">
              <w:rPr>
                <w:b/>
                <w:sz w:val="20"/>
                <w:szCs w:val="20"/>
                <w:lang w:val="ru-KZ"/>
              </w:rPr>
              <w:t xml:space="preserve"> </w:t>
            </w:r>
            <w:proofErr w:type="spellStart"/>
            <w:r w:rsidRPr="008020B2">
              <w:rPr>
                <w:b/>
                <w:sz w:val="20"/>
                <w:szCs w:val="20"/>
                <w:lang w:val="ru-KZ"/>
              </w:rPr>
              <w:t>тақырыбы</w:t>
            </w:r>
            <w:proofErr w:type="spellEnd"/>
            <w:r w:rsidRPr="008020B2">
              <w:rPr>
                <w:b/>
                <w:sz w:val="20"/>
                <w:szCs w:val="20"/>
                <w:lang w:val="ru-KZ"/>
              </w:rPr>
              <w:t xml:space="preserve"> </w:t>
            </w:r>
            <w:proofErr w:type="spellStart"/>
            <w:r w:rsidRPr="008020B2">
              <w:rPr>
                <w:b/>
                <w:sz w:val="20"/>
                <w:szCs w:val="20"/>
                <w:lang w:val="ru-KZ"/>
              </w:rPr>
              <w:t>бойынша</w:t>
            </w:r>
            <w:proofErr w:type="spellEnd"/>
            <w:r w:rsidRPr="008020B2">
              <w:rPr>
                <w:b/>
                <w:sz w:val="20"/>
                <w:szCs w:val="20"/>
                <w:lang w:val="ru-KZ"/>
              </w:rPr>
              <w:t>:</w:t>
            </w:r>
          </w:p>
          <w:p w14:paraId="0FF0F24F" w14:textId="77777777" w:rsidR="008020B2" w:rsidRPr="008020B2" w:rsidRDefault="008020B2" w:rsidP="008020B2">
            <w:pPr>
              <w:numPr>
                <w:ilvl w:val="0"/>
                <w:numId w:val="1"/>
              </w:numPr>
              <w:tabs>
                <w:tab w:val="left" w:pos="1276"/>
              </w:tabs>
              <w:rPr>
                <w:b/>
                <w:sz w:val="20"/>
                <w:szCs w:val="20"/>
                <w:lang w:val="ru-KZ"/>
              </w:rPr>
            </w:pPr>
            <w:proofErr w:type="spellStart"/>
            <w:r w:rsidRPr="008020B2">
              <w:rPr>
                <w:b/>
                <w:sz w:val="20"/>
                <w:szCs w:val="20"/>
                <w:lang w:val="ru-KZ"/>
              </w:rPr>
              <w:t>зерттеу</w:t>
            </w:r>
            <w:proofErr w:type="spellEnd"/>
            <w:r w:rsidRPr="008020B2">
              <w:rPr>
                <w:b/>
                <w:sz w:val="20"/>
                <w:szCs w:val="20"/>
                <w:lang w:val="ru-KZ"/>
              </w:rPr>
              <w:t xml:space="preserve"> </w:t>
            </w:r>
            <w:proofErr w:type="spellStart"/>
            <w:r w:rsidRPr="008020B2">
              <w:rPr>
                <w:b/>
                <w:sz w:val="20"/>
                <w:szCs w:val="20"/>
                <w:lang w:val="ru-KZ"/>
              </w:rPr>
              <w:t>мәселесін</w:t>
            </w:r>
            <w:proofErr w:type="spellEnd"/>
            <w:r w:rsidRPr="008020B2">
              <w:rPr>
                <w:b/>
                <w:sz w:val="20"/>
                <w:szCs w:val="20"/>
                <w:lang w:val="ru-KZ"/>
              </w:rPr>
              <w:t>;</w:t>
            </w:r>
          </w:p>
          <w:p w14:paraId="298C852F" w14:textId="77777777" w:rsidR="008020B2" w:rsidRPr="008020B2" w:rsidRDefault="008020B2" w:rsidP="008020B2">
            <w:pPr>
              <w:numPr>
                <w:ilvl w:val="0"/>
                <w:numId w:val="1"/>
              </w:numPr>
              <w:tabs>
                <w:tab w:val="left" w:pos="1276"/>
              </w:tabs>
              <w:rPr>
                <w:b/>
                <w:sz w:val="20"/>
                <w:szCs w:val="20"/>
                <w:lang w:val="ru-KZ"/>
              </w:rPr>
            </w:pPr>
            <w:proofErr w:type="spellStart"/>
            <w:r w:rsidRPr="008020B2">
              <w:rPr>
                <w:b/>
                <w:sz w:val="20"/>
                <w:szCs w:val="20"/>
                <w:lang w:val="ru-KZ"/>
              </w:rPr>
              <w:t>теориялық</w:t>
            </w:r>
            <w:proofErr w:type="spellEnd"/>
            <w:r w:rsidRPr="008020B2">
              <w:rPr>
                <w:b/>
                <w:sz w:val="20"/>
                <w:szCs w:val="20"/>
                <w:lang w:val="ru-KZ"/>
              </w:rPr>
              <w:t xml:space="preserve"> </w:t>
            </w:r>
            <w:proofErr w:type="spellStart"/>
            <w:r w:rsidRPr="008020B2">
              <w:rPr>
                <w:b/>
                <w:sz w:val="20"/>
                <w:szCs w:val="20"/>
                <w:lang w:val="ru-KZ"/>
              </w:rPr>
              <w:t>негізін</w:t>
            </w:r>
            <w:proofErr w:type="spellEnd"/>
            <w:r w:rsidRPr="008020B2">
              <w:rPr>
                <w:b/>
                <w:sz w:val="20"/>
                <w:szCs w:val="20"/>
                <w:lang w:val="ru-KZ"/>
              </w:rPr>
              <w:t>;</w:t>
            </w:r>
          </w:p>
          <w:p w14:paraId="0EDE36AA" w14:textId="2BCB7880" w:rsidR="008020B2" w:rsidRPr="008020B2" w:rsidRDefault="008020B2" w:rsidP="008020B2">
            <w:pPr>
              <w:numPr>
                <w:ilvl w:val="0"/>
                <w:numId w:val="1"/>
              </w:numPr>
              <w:tabs>
                <w:tab w:val="left" w:pos="1276"/>
              </w:tabs>
              <w:rPr>
                <w:b/>
                <w:sz w:val="20"/>
                <w:szCs w:val="20"/>
                <w:lang w:val="ru-KZ"/>
              </w:rPr>
            </w:pPr>
            <w:proofErr w:type="spellStart"/>
            <w:r w:rsidRPr="008020B2">
              <w:rPr>
                <w:b/>
                <w:sz w:val="20"/>
                <w:szCs w:val="20"/>
                <w:lang w:val="ru-KZ"/>
              </w:rPr>
              <w:t>методологиясы</w:t>
            </w:r>
            <w:proofErr w:type="spellEnd"/>
            <w:r w:rsidRPr="008020B2">
              <w:rPr>
                <w:b/>
                <w:sz w:val="20"/>
                <w:szCs w:val="20"/>
                <w:lang w:val="ru-KZ"/>
              </w:rPr>
              <w:t xml:space="preserve"> мен </w:t>
            </w:r>
            <w:proofErr w:type="spellStart"/>
            <w:r w:rsidRPr="008020B2">
              <w:rPr>
                <w:b/>
                <w:sz w:val="20"/>
                <w:szCs w:val="20"/>
                <w:lang w:val="ru-KZ"/>
              </w:rPr>
              <w:t>әдістерін</w:t>
            </w:r>
            <w:proofErr w:type="spellEnd"/>
            <w:r w:rsidRPr="008020B2">
              <w:rPr>
                <w:b/>
                <w:sz w:val="20"/>
                <w:szCs w:val="20"/>
                <w:lang w:val="ru-KZ"/>
              </w:rPr>
              <w:br/>
            </w:r>
            <w:proofErr w:type="spellStart"/>
            <w:r w:rsidRPr="008020B2">
              <w:rPr>
                <w:b/>
                <w:sz w:val="20"/>
                <w:szCs w:val="20"/>
                <w:lang w:val="ru-KZ"/>
              </w:rPr>
              <w:t>ғылыми</w:t>
            </w:r>
            <w:proofErr w:type="spellEnd"/>
            <w:r w:rsidRPr="008020B2">
              <w:rPr>
                <w:b/>
                <w:sz w:val="20"/>
                <w:szCs w:val="20"/>
                <w:lang w:val="ru-KZ"/>
              </w:rPr>
              <w:t xml:space="preserve"> </w:t>
            </w:r>
            <w:proofErr w:type="spellStart"/>
            <w:r w:rsidRPr="008020B2">
              <w:rPr>
                <w:b/>
                <w:sz w:val="20"/>
                <w:szCs w:val="20"/>
                <w:lang w:val="ru-KZ"/>
              </w:rPr>
              <w:t>тұрғыда</w:t>
            </w:r>
            <w:proofErr w:type="spellEnd"/>
            <w:r w:rsidRPr="008020B2">
              <w:rPr>
                <w:b/>
                <w:sz w:val="20"/>
                <w:szCs w:val="20"/>
                <w:lang w:val="ru-KZ"/>
              </w:rPr>
              <w:t xml:space="preserve"> </w:t>
            </w:r>
            <w:proofErr w:type="spellStart"/>
            <w:r w:rsidRPr="008020B2">
              <w:rPr>
                <w:b/>
                <w:sz w:val="20"/>
                <w:szCs w:val="20"/>
                <w:lang w:val="ru-KZ"/>
              </w:rPr>
              <w:t>сипаттайтын</w:t>
            </w:r>
            <w:proofErr w:type="spellEnd"/>
            <w:r w:rsidRPr="008020B2">
              <w:rPr>
                <w:b/>
                <w:sz w:val="20"/>
                <w:szCs w:val="20"/>
                <w:lang w:val="ru-KZ"/>
              </w:rPr>
              <w:t xml:space="preserve"> </w:t>
            </w:r>
            <w:proofErr w:type="spellStart"/>
            <w:r w:rsidRPr="008020B2">
              <w:rPr>
                <w:b/>
                <w:bCs/>
                <w:sz w:val="20"/>
                <w:szCs w:val="20"/>
                <w:lang w:val="ru-KZ"/>
              </w:rPr>
              <w:t>аналитикалық</w:t>
            </w:r>
            <w:proofErr w:type="spellEnd"/>
            <w:r w:rsidRPr="008020B2">
              <w:rPr>
                <w:b/>
                <w:bCs/>
                <w:sz w:val="20"/>
                <w:szCs w:val="20"/>
                <w:lang w:val="ru-KZ"/>
              </w:rPr>
              <w:t xml:space="preserve"> эссе</w:t>
            </w:r>
            <w:r w:rsidRPr="008020B2">
              <w:rPr>
                <w:b/>
                <w:sz w:val="20"/>
                <w:szCs w:val="20"/>
                <w:lang w:val="ru-KZ"/>
              </w:rPr>
              <w:t xml:space="preserve"> (8–1</w:t>
            </w:r>
            <w:r>
              <w:rPr>
                <w:b/>
                <w:sz w:val="20"/>
                <w:szCs w:val="20"/>
                <w:lang w:val="ru-KZ"/>
              </w:rPr>
              <w:t>0</w:t>
            </w:r>
            <w:r w:rsidRPr="008020B2">
              <w:rPr>
                <w:b/>
                <w:sz w:val="20"/>
                <w:szCs w:val="20"/>
                <w:lang w:val="ru-KZ"/>
              </w:rPr>
              <w:t xml:space="preserve"> бет) </w:t>
            </w:r>
            <w:proofErr w:type="spellStart"/>
            <w:r w:rsidRPr="008020B2">
              <w:rPr>
                <w:b/>
                <w:sz w:val="20"/>
                <w:szCs w:val="20"/>
                <w:lang w:val="ru-KZ"/>
              </w:rPr>
              <w:t>дайындайды</w:t>
            </w:r>
            <w:proofErr w:type="spellEnd"/>
            <w:r w:rsidRPr="008020B2">
              <w:rPr>
                <w:b/>
                <w:sz w:val="20"/>
                <w:szCs w:val="20"/>
                <w:lang w:val="ru-KZ"/>
              </w:rPr>
              <w:t>.</w:t>
            </w:r>
          </w:p>
          <w:p w14:paraId="10669D52" w14:textId="52566D28" w:rsidR="0023701A" w:rsidRPr="008020B2" w:rsidRDefault="0023701A" w:rsidP="00C87865">
            <w:pPr>
              <w:tabs>
                <w:tab w:val="left" w:pos="1276"/>
              </w:tabs>
              <w:rPr>
                <w:color w:val="FF0000"/>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4BAE1C5E" w14:textId="77777777" w:rsidR="0023701A" w:rsidRPr="00654B6C" w:rsidRDefault="0023701A" w:rsidP="00C87865">
            <w:pPr>
              <w:tabs>
                <w:tab w:val="left" w:pos="1276"/>
              </w:tabs>
              <w:jc w:val="center"/>
              <w:rPr>
                <w:sz w:val="20"/>
                <w:szCs w:val="20"/>
                <w:lang w:val="kk-KZ"/>
              </w:rPr>
            </w:pPr>
            <w:r w:rsidRPr="00654B6C">
              <w:rPr>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tcPr>
          <w:p w14:paraId="71832A39" w14:textId="1E53ACF7" w:rsidR="0023701A" w:rsidRPr="00680307" w:rsidRDefault="00680307" w:rsidP="00C87865">
            <w:pPr>
              <w:tabs>
                <w:tab w:val="left" w:pos="1276"/>
              </w:tabs>
              <w:jc w:val="center"/>
              <w:rPr>
                <w:sz w:val="20"/>
                <w:szCs w:val="20"/>
                <w:lang w:val="kk-KZ"/>
              </w:rPr>
            </w:pPr>
            <w:r w:rsidRPr="00680307">
              <w:rPr>
                <w:sz w:val="20"/>
                <w:szCs w:val="20"/>
                <w:lang w:val="kk-KZ"/>
              </w:rPr>
              <w:t>30</w:t>
            </w:r>
          </w:p>
        </w:tc>
      </w:tr>
      <w:tr w:rsidR="0023701A" w:rsidRPr="00654B6C" w14:paraId="24C2C515"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6C74E6BE" w14:textId="77777777" w:rsidR="0023701A" w:rsidRPr="00654B6C" w:rsidRDefault="0023701A" w:rsidP="00C87865">
            <w:pPr>
              <w:tabs>
                <w:tab w:val="left" w:pos="1276"/>
              </w:tabs>
              <w:jc w:val="center"/>
              <w:rPr>
                <w:sz w:val="20"/>
                <w:szCs w:val="20"/>
              </w:rPr>
            </w:pPr>
            <w:r w:rsidRPr="00654B6C">
              <w:rPr>
                <w:sz w:val="20"/>
                <w:szCs w:val="20"/>
              </w:rPr>
              <w:t>4</w:t>
            </w:r>
          </w:p>
        </w:tc>
        <w:tc>
          <w:tcPr>
            <w:tcW w:w="7787" w:type="dxa"/>
            <w:gridSpan w:val="2"/>
            <w:tcBorders>
              <w:top w:val="single" w:sz="4" w:space="0" w:color="auto"/>
              <w:left w:val="single" w:sz="4" w:space="0" w:color="auto"/>
              <w:bottom w:val="single" w:sz="4" w:space="0" w:color="auto"/>
              <w:right w:val="single" w:sz="4" w:space="0" w:color="auto"/>
            </w:tcBorders>
            <w:hideMark/>
          </w:tcPr>
          <w:p w14:paraId="5BC4F611" w14:textId="2E34D8A1" w:rsidR="0023701A" w:rsidRPr="00654B6C" w:rsidRDefault="0023701A" w:rsidP="00C87865">
            <w:pPr>
              <w:tabs>
                <w:tab w:val="left" w:pos="1276"/>
              </w:tabs>
              <w:rPr>
                <w:b/>
                <w:sz w:val="20"/>
                <w:szCs w:val="20"/>
              </w:rPr>
            </w:pPr>
            <w:r w:rsidRPr="00654B6C">
              <w:rPr>
                <w:b/>
                <w:sz w:val="20"/>
                <w:szCs w:val="20"/>
              </w:rPr>
              <w:t>4</w:t>
            </w:r>
            <w:r w:rsidRPr="00654B6C">
              <w:rPr>
                <w:b/>
                <w:sz w:val="20"/>
                <w:szCs w:val="20"/>
                <w:lang w:val="kk-KZ"/>
              </w:rPr>
              <w:t>-Д</w:t>
            </w:r>
            <w:r w:rsidRPr="00654B6C">
              <w:rPr>
                <w:b/>
                <w:sz w:val="20"/>
                <w:szCs w:val="20"/>
              </w:rPr>
              <w:t>.</w:t>
            </w:r>
            <w:r w:rsidRPr="00654B6C">
              <w:rPr>
                <w:color w:val="FF0000"/>
                <w:sz w:val="20"/>
                <w:szCs w:val="20"/>
              </w:rPr>
              <w:t xml:space="preserve"> </w:t>
            </w:r>
            <w:r w:rsidR="004450E7" w:rsidRPr="004450E7">
              <w:rPr>
                <w:noProof/>
                <w:sz w:val="20"/>
                <w:szCs w:val="20"/>
              </w:rPr>
              <w:t>Классикалық және заманауи методологиялық парадигмалар</w:t>
            </w:r>
          </w:p>
        </w:tc>
        <w:tc>
          <w:tcPr>
            <w:tcW w:w="860" w:type="dxa"/>
            <w:tcBorders>
              <w:top w:val="single" w:sz="4" w:space="0" w:color="auto"/>
              <w:left w:val="single" w:sz="4" w:space="0" w:color="auto"/>
              <w:bottom w:val="single" w:sz="4" w:space="0" w:color="auto"/>
              <w:right w:val="single" w:sz="4" w:space="0" w:color="auto"/>
            </w:tcBorders>
            <w:hideMark/>
          </w:tcPr>
          <w:p w14:paraId="2E20CB82"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B2C1231" w14:textId="77777777" w:rsidR="0023701A" w:rsidRPr="00654B6C" w:rsidRDefault="0023701A" w:rsidP="00C87865">
            <w:pPr>
              <w:tabs>
                <w:tab w:val="left" w:pos="1276"/>
              </w:tabs>
              <w:jc w:val="center"/>
              <w:rPr>
                <w:sz w:val="20"/>
                <w:szCs w:val="20"/>
                <w:lang w:val="kk-KZ"/>
              </w:rPr>
            </w:pPr>
          </w:p>
        </w:tc>
      </w:tr>
      <w:tr w:rsidR="0023701A" w:rsidRPr="00654B6C" w14:paraId="3742C9C9" w14:textId="77777777" w:rsidTr="00C87865">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F83F4"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714612DC" w14:textId="59350378" w:rsidR="0023701A" w:rsidRPr="00654B6C" w:rsidRDefault="0023701A" w:rsidP="00C87865">
            <w:pPr>
              <w:tabs>
                <w:tab w:val="left" w:pos="1276"/>
              </w:tabs>
              <w:rPr>
                <w:b/>
                <w:sz w:val="20"/>
                <w:szCs w:val="20"/>
              </w:rPr>
            </w:pPr>
            <w:r w:rsidRPr="00654B6C">
              <w:rPr>
                <w:b/>
                <w:sz w:val="20"/>
                <w:szCs w:val="20"/>
              </w:rPr>
              <w:t>4</w:t>
            </w:r>
            <w:r w:rsidRPr="00654B6C">
              <w:rPr>
                <w:b/>
                <w:sz w:val="20"/>
                <w:szCs w:val="20"/>
                <w:lang w:val="kk-KZ"/>
              </w:rPr>
              <w:t>-СС</w:t>
            </w:r>
            <w:r w:rsidRPr="00654B6C">
              <w:rPr>
                <w:b/>
                <w:sz w:val="20"/>
                <w:szCs w:val="20"/>
              </w:rPr>
              <w:t>.</w:t>
            </w:r>
            <w:r w:rsidRPr="00654B6C">
              <w:rPr>
                <w:color w:val="FF0000"/>
                <w:sz w:val="20"/>
                <w:szCs w:val="20"/>
              </w:rPr>
              <w:t xml:space="preserve"> </w:t>
            </w:r>
            <w:proofErr w:type="spellStart"/>
            <w:r w:rsidR="004450E7" w:rsidRPr="004450E7">
              <w:rPr>
                <w:color w:val="000000"/>
                <w:sz w:val="20"/>
                <w:szCs w:val="20"/>
              </w:rPr>
              <w:t>Зерттеу</w:t>
            </w:r>
            <w:proofErr w:type="spellEnd"/>
            <w:r w:rsidR="004450E7" w:rsidRPr="004450E7">
              <w:rPr>
                <w:color w:val="000000"/>
                <w:sz w:val="20"/>
                <w:szCs w:val="20"/>
              </w:rPr>
              <w:t xml:space="preserve"> </w:t>
            </w:r>
            <w:proofErr w:type="spellStart"/>
            <w:r w:rsidR="004450E7" w:rsidRPr="004450E7">
              <w:rPr>
                <w:color w:val="000000"/>
                <w:sz w:val="20"/>
                <w:szCs w:val="20"/>
              </w:rPr>
              <w:t>мәселесін</w:t>
            </w:r>
            <w:proofErr w:type="spellEnd"/>
            <w:r w:rsidR="004450E7" w:rsidRPr="004450E7">
              <w:rPr>
                <w:color w:val="000000"/>
                <w:sz w:val="20"/>
                <w:szCs w:val="20"/>
              </w:rPr>
              <w:t xml:space="preserve">, </w:t>
            </w:r>
            <w:proofErr w:type="spellStart"/>
            <w:r w:rsidR="004450E7" w:rsidRPr="004450E7">
              <w:rPr>
                <w:color w:val="000000"/>
                <w:sz w:val="20"/>
                <w:szCs w:val="20"/>
              </w:rPr>
              <w:t>мақсаты</w:t>
            </w:r>
            <w:proofErr w:type="spellEnd"/>
            <w:r w:rsidR="004450E7" w:rsidRPr="004450E7">
              <w:rPr>
                <w:color w:val="000000"/>
                <w:sz w:val="20"/>
                <w:szCs w:val="20"/>
              </w:rPr>
              <w:t xml:space="preserve"> мен </w:t>
            </w:r>
            <w:proofErr w:type="spellStart"/>
            <w:r w:rsidR="004450E7" w:rsidRPr="004450E7">
              <w:rPr>
                <w:color w:val="000000"/>
                <w:sz w:val="20"/>
                <w:szCs w:val="20"/>
              </w:rPr>
              <w:t>міндеттерін</w:t>
            </w:r>
            <w:proofErr w:type="spellEnd"/>
            <w:r w:rsidR="004450E7" w:rsidRPr="004450E7">
              <w:rPr>
                <w:color w:val="000000"/>
                <w:sz w:val="20"/>
                <w:szCs w:val="20"/>
              </w:rPr>
              <w:t xml:space="preserve"> </w:t>
            </w:r>
            <w:proofErr w:type="spellStart"/>
            <w:r w:rsidR="004450E7" w:rsidRPr="004450E7">
              <w:rPr>
                <w:color w:val="000000"/>
                <w:sz w:val="20"/>
                <w:szCs w:val="20"/>
              </w:rPr>
              <w:t>тұжырымдау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284E7F5B"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66787C3B" w14:textId="77777777" w:rsidR="0023701A" w:rsidRPr="00654B6C" w:rsidRDefault="0023701A" w:rsidP="00C87865">
            <w:pPr>
              <w:tabs>
                <w:tab w:val="left" w:pos="1276"/>
              </w:tabs>
              <w:jc w:val="center"/>
              <w:rPr>
                <w:sz w:val="20"/>
                <w:szCs w:val="20"/>
                <w:lang w:val="kk-KZ"/>
              </w:rPr>
            </w:pPr>
            <w:r w:rsidRPr="00654B6C">
              <w:rPr>
                <w:sz w:val="20"/>
                <w:szCs w:val="20"/>
                <w:lang w:val="kk-KZ"/>
              </w:rPr>
              <w:t>1</w:t>
            </w:r>
            <w:r>
              <w:rPr>
                <w:sz w:val="20"/>
                <w:szCs w:val="20"/>
                <w:lang w:val="kk-KZ"/>
              </w:rPr>
              <w:t>0</w:t>
            </w:r>
          </w:p>
        </w:tc>
      </w:tr>
      <w:tr w:rsidR="0023701A" w:rsidRPr="00654B6C" w14:paraId="2F6E3C56"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18440282" w14:textId="77777777" w:rsidR="0023701A" w:rsidRPr="00654B6C" w:rsidRDefault="0023701A" w:rsidP="00C87865">
            <w:pPr>
              <w:tabs>
                <w:tab w:val="left" w:pos="1276"/>
              </w:tabs>
              <w:jc w:val="center"/>
              <w:rPr>
                <w:sz w:val="20"/>
                <w:szCs w:val="20"/>
              </w:rPr>
            </w:pPr>
            <w:r w:rsidRPr="00654B6C">
              <w:rPr>
                <w:sz w:val="20"/>
                <w:szCs w:val="20"/>
              </w:rPr>
              <w:t>5</w:t>
            </w:r>
          </w:p>
        </w:tc>
        <w:tc>
          <w:tcPr>
            <w:tcW w:w="7787" w:type="dxa"/>
            <w:gridSpan w:val="2"/>
            <w:tcBorders>
              <w:top w:val="single" w:sz="4" w:space="0" w:color="auto"/>
              <w:left w:val="single" w:sz="4" w:space="0" w:color="auto"/>
              <w:bottom w:val="single" w:sz="4" w:space="0" w:color="auto"/>
              <w:right w:val="single" w:sz="4" w:space="0" w:color="auto"/>
            </w:tcBorders>
            <w:hideMark/>
          </w:tcPr>
          <w:p w14:paraId="0420EA94" w14:textId="49B5FF5F" w:rsidR="0023701A" w:rsidRPr="00654B6C" w:rsidRDefault="0023701A" w:rsidP="00C87865">
            <w:pPr>
              <w:tabs>
                <w:tab w:val="left" w:pos="1276"/>
              </w:tabs>
              <w:rPr>
                <w:sz w:val="20"/>
                <w:szCs w:val="20"/>
                <w:lang w:val="kk-KZ"/>
              </w:rPr>
            </w:pPr>
            <w:r w:rsidRPr="00654B6C">
              <w:rPr>
                <w:b/>
                <w:sz w:val="20"/>
                <w:szCs w:val="20"/>
              </w:rPr>
              <w:t>5</w:t>
            </w:r>
            <w:r w:rsidRPr="00654B6C">
              <w:rPr>
                <w:b/>
                <w:sz w:val="20"/>
                <w:szCs w:val="20"/>
                <w:lang w:val="kk-KZ"/>
              </w:rPr>
              <w:t>-Д</w:t>
            </w:r>
            <w:r w:rsidRPr="00654B6C">
              <w:rPr>
                <w:b/>
                <w:sz w:val="20"/>
                <w:szCs w:val="20"/>
              </w:rPr>
              <w:t>.</w:t>
            </w:r>
            <w:r w:rsidRPr="00654B6C">
              <w:rPr>
                <w:color w:val="FF0000"/>
                <w:sz w:val="20"/>
                <w:szCs w:val="20"/>
              </w:rPr>
              <w:t xml:space="preserve"> </w:t>
            </w:r>
            <w:r w:rsidRPr="00654B6C">
              <w:rPr>
                <w:noProof/>
                <w:sz w:val="20"/>
                <w:szCs w:val="20"/>
                <w:lang w:val="kk-KZ"/>
              </w:rPr>
              <w:t xml:space="preserve"> </w:t>
            </w:r>
            <w:r w:rsidR="004450E7" w:rsidRPr="004450E7">
              <w:rPr>
                <w:noProof/>
                <w:sz w:val="20"/>
                <w:szCs w:val="20"/>
              </w:rPr>
              <w:t>Медиа теориялары және зерттеу логикасы</w:t>
            </w:r>
          </w:p>
        </w:tc>
        <w:tc>
          <w:tcPr>
            <w:tcW w:w="860" w:type="dxa"/>
            <w:tcBorders>
              <w:top w:val="single" w:sz="4" w:space="0" w:color="auto"/>
              <w:left w:val="single" w:sz="4" w:space="0" w:color="auto"/>
              <w:bottom w:val="single" w:sz="4" w:space="0" w:color="auto"/>
              <w:right w:val="single" w:sz="4" w:space="0" w:color="auto"/>
            </w:tcBorders>
            <w:hideMark/>
          </w:tcPr>
          <w:p w14:paraId="7DD3EFD3"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6A47D78" w14:textId="77777777" w:rsidR="0023701A" w:rsidRPr="00654B6C" w:rsidRDefault="0023701A" w:rsidP="00C87865">
            <w:pPr>
              <w:tabs>
                <w:tab w:val="left" w:pos="1276"/>
              </w:tabs>
              <w:jc w:val="center"/>
              <w:rPr>
                <w:sz w:val="20"/>
                <w:szCs w:val="20"/>
                <w:lang w:val="kk-KZ"/>
              </w:rPr>
            </w:pPr>
          </w:p>
        </w:tc>
      </w:tr>
      <w:tr w:rsidR="0023701A" w:rsidRPr="00654B6C" w14:paraId="6F87F462" w14:textId="77777777" w:rsidTr="00C8786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D7D9E"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798F017" w14:textId="3A702EC2" w:rsidR="0023701A" w:rsidRPr="00654B6C" w:rsidRDefault="0023701A" w:rsidP="00C87865">
            <w:pPr>
              <w:tabs>
                <w:tab w:val="left" w:pos="1276"/>
              </w:tabs>
              <w:rPr>
                <w:color w:val="FF0000"/>
                <w:sz w:val="20"/>
                <w:szCs w:val="20"/>
              </w:rPr>
            </w:pPr>
            <w:r w:rsidRPr="00654B6C">
              <w:rPr>
                <w:b/>
                <w:sz w:val="20"/>
                <w:szCs w:val="20"/>
              </w:rPr>
              <w:t>5</w:t>
            </w:r>
            <w:r w:rsidRPr="00654B6C">
              <w:rPr>
                <w:b/>
                <w:sz w:val="20"/>
                <w:szCs w:val="20"/>
                <w:lang w:val="kk-KZ"/>
              </w:rPr>
              <w:t>-СС</w:t>
            </w:r>
            <w:r w:rsidRPr="00654B6C">
              <w:rPr>
                <w:b/>
                <w:sz w:val="20"/>
                <w:szCs w:val="20"/>
              </w:rPr>
              <w:t>.</w:t>
            </w:r>
            <w:r w:rsidRPr="00654B6C">
              <w:rPr>
                <w:color w:val="FF0000"/>
                <w:sz w:val="20"/>
                <w:szCs w:val="20"/>
              </w:rPr>
              <w:t xml:space="preserve"> </w:t>
            </w:r>
            <w:r w:rsidR="004450E7" w:rsidRPr="004450E7">
              <w:rPr>
                <w:sz w:val="20"/>
                <w:szCs w:val="20"/>
              </w:rPr>
              <w:t xml:space="preserve">Медиа </w:t>
            </w:r>
            <w:proofErr w:type="spellStart"/>
            <w:r w:rsidR="004450E7" w:rsidRPr="004450E7">
              <w:rPr>
                <w:sz w:val="20"/>
                <w:szCs w:val="20"/>
              </w:rPr>
              <w:t>тақырыпқа</w:t>
            </w:r>
            <w:proofErr w:type="spellEnd"/>
            <w:r w:rsidR="004450E7" w:rsidRPr="004450E7">
              <w:rPr>
                <w:sz w:val="20"/>
                <w:szCs w:val="20"/>
              </w:rPr>
              <w:t xml:space="preserve"> </w:t>
            </w:r>
            <w:proofErr w:type="spellStart"/>
            <w:r w:rsidR="004450E7" w:rsidRPr="004450E7">
              <w:rPr>
                <w:sz w:val="20"/>
                <w:szCs w:val="20"/>
              </w:rPr>
              <w:t>сәйкес</w:t>
            </w:r>
            <w:proofErr w:type="spellEnd"/>
            <w:r w:rsidR="004450E7" w:rsidRPr="004450E7">
              <w:rPr>
                <w:sz w:val="20"/>
                <w:szCs w:val="20"/>
              </w:rPr>
              <w:t xml:space="preserve"> теория </w:t>
            </w:r>
            <w:proofErr w:type="spellStart"/>
            <w:r w:rsidR="004450E7" w:rsidRPr="004450E7">
              <w:rPr>
                <w:sz w:val="20"/>
                <w:szCs w:val="20"/>
              </w:rPr>
              <w:t>таңдау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313F6618"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683C61FC" w14:textId="77777777" w:rsidR="0023701A" w:rsidRPr="00654B6C" w:rsidRDefault="0023701A" w:rsidP="00C87865">
            <w:pPr>
              <w:tabs>
                <w:tab w:val="left" w:pos="1276"/>
              </w:tabs>
              <w:jc w:val="center"/>
              <w:rPr>
                <w:sz w:val="20"/>
                <w:szCs w:val="20"/>
                <w:lang w:val="kk-KZ"/>
              </w:rPr>
            </w:pPr>
            <w:r w:rsidRPr="00654B6C">
              <w:rPr>
                <w:sz w:val="20"/>
                <w:szCs w:val="20"/>
                <w:lang w:val="kk-KZ"/>
              </w:rPr>
              <w:t>1</w:t>
            </w:r>
            <w:r>
              <w:rPr>
                <w:sz w:val="20"/>
                <w:szCs w:val="20"/>
                <w:lang w:val="kk-KZ"/>
              </w:rPr>
              <w:t>0</w:t>
            </w:r>
          </w:p>
        </w:tc>
      </w:tr>
      <w:tr w:rsidR="0023701A" w:rsidRPr="00654B6C" w14:paraId="0745C575" w14:textId="77777777" w:rsidTr="00C87865">
        <w:trPr>
          <w:trHeight w:val="204"/>
        </w:trPr>
        <w:tc>
          <w:tcPr>
            <w:tcW w:w="1135" w:type="dxa"/>
            <w:tcBorders>
              <w:top w:val="single" w:sz="4" w:space="0" w:color="auto"/>
              <w:left w:val="single" w:sz="4" w:space="0" w:color="auto"/>
              <w:bottom w:val="single" w:sz="4" w:space="0" w:color="auto"/>
              <w:right w:val="nil"/>
            </w:tcBorders>
          </w:tcPr>
          <w:p w14:paraId="4DB74CC3" w14:textId="77777777" w:rsidR="0023701A" w:rsidRPr="00654B6C" w:rsidRDefault="0023701A" w:rsidP="00C87865">
            <w:pPr>
              <w:tabs>
                <w:tab w:val="left" w:pos="1276"/>
              </w:tabs>
              <w:jc w:val="center"/>
              <w:rPr>
                <w:b/>
                <w:sz w:val="20"/>
                <w:szCs w:val="20"/>
                <w:lang w:val="kk-KZ"/>
              </w:rPr>
            </w:pPr>
          </w:p>
        </w:tc>
        <w:tc>
          <w:tcPr>
            <w:tcW w:w="860" w:type="dxa"/>
            <w:tcBorders>
              <w:top w:val="single" w:sz="4" w:space="0" w:color="auto"/>
              <w:left w:val="nil"/>
              <w:bottom w:val="single" w:sz="4" w:space="0" w:color="auto"/>
              <w:right w:val="nil"/>
            </w:tcBorders>
          </w:tcPr>
          <w:p w14:paraId="0C08A3BE" w14:textId="77777777" w:rsidR="0023701A" w:rsidRPr="00654B6C" w:rsidRDefault="0023701A" w:rsidP="00C87865">
            <w:pPr>
              <w:tabs>
                <w:tab w:val="left" w:pos="1276"/>
              </w:tabs>
              <w:jc w:val="center"/>
              <w:rPr>
                <w:sz w:val="20"/>
                <w:szCs w:val="20"/>
                <w:lang w:val="kk-KZ"/>
              </w:rPr>
            </w:pPr>
          </w:p>
        </w:tc>
        <w:tc>
          <w:tcPr>
            <w:tcW w:w="8514" w:type="dxa"/>
            <w:gridSpan w:val="3"/>
            <w:tcBorders>
              <w:top w:val="single" w:sz="4" w:space="0" w:color="auto"/>
              <w:left w:val="nil"/>
              <w:bottom w:val="single" w:sz="4" w:space="0" w:color="auto"/>
              <w:right w:val="single" w:sz="4" w:space="0" w:color="auto"/>
            </w:tcBorders>
            <w:hideMark/>
          </w:tcPr>
          <w:p w14:paraId="53A38318" w14:textId="77777777" w:rsidR="00272F1C" w:rsidRPr="00272F1C" w:rsidRDefault="0023701A" w:rsidP="00272F1C">
            <w:pPr>
              <w:tabs>
                <w:tab w:val="left" w:pos="1276"/>
              </w:tabs>
              <w:rPr>
                <w:b/>
                <w:bCs/>
                <w:sz w:val="20"/>
                <w:szCs w:val="20"/>
                <w:lang w:val="ru-KZ"/>
              </w:rPr>
            </w:pPr>
            <w:r w:rsidRPr="00654B6C">
              <w:rPr>
                <w:b/>
                <w:sz w:val="20"/>
                <w:szCs w:val="20"/>
                <w:lang w:val="kk-KZ"/>
              </w:rPr>
              <w:t xml:space="preserve">                   </w:t>
            </w:r>
            <w:r w:rsidR="00272F1C" w:rsidRPr="00272F1C">
              <w:rPr>
                <w:b/>
                <w:bCs/>
                <w:sz w:val="20"/>
                <w:szCs w:val="20"/>
                <w:lang w:val="ru-KZ"/>
              </w:rPr>
              <w:t xml:space="preserve">2-модуль. Медиа </w:t>
            </w:r>
            <w:proofErr w:type="spellStart"/>
            <w:r w:rsidR="00272F1C" w:rsidRPr="00272F1C">
              <w:rPr>
                <w:b/>
                <w:bCs/>
                <w:sz w:val="20"/>
                <w:szCs w:val="20"/>
                <w:lang w:val="ru-KZ"/>
              </w:rPr>
              <w:t>саласындағы</w:t>
            </w:r>
            <w:proofErr w:type="spellEnd"/>
            <w:r w:rsidR="00272F1C" w:rsidRPr="00272F1C">
              <w:rPr>
                <w:b/>
                <w:bCs/>
                <w:sz w:val="20"/>
                <w:szCs w:val="20"/>
                <w:lang w:val="ru-KZ"/>
              </w:rPr>
              <w:t xml:space="preserve"> </w:t>
            </w:r>
            <w:proofErr w:type="spellStart"/>
            <w:r w:rsidR="00272F1C" w:rsidRPr="00272F1C">
              <w:rPr>
                <w:b/>
                <w:bCs/>
                <w:sz w:val="20"/>
                <w:szCs w:val="20"/>
                <w:lang w:val="ru-KZ"/>
              </w:rPr>
              <w:t>зерттеу</w:t>
            </w:r>
            <w:proofErr w:type="spellEnd"/>
            <w:r w:rsidR="00272F1C" w:rsidRPr="00272F1C">
              <w:rPr>
                <w:b/>
                <w:bCs/>
                <w:sz w:val="20"/>
                <w:szCs w:val="20"/>
                <w:lang w:val="ru-KZ"/>
              </w:rPr>
              <w:t xml:space="preserve"> </w:t>
            </w:r>
            <w:proofErr w:type="spellStart"/>
            <w:r w:rsidR="00272F1C" w:rsidRPr="00272F1C">
              <w:rPr>
                <w:b/>
                <w:bCs/>
                <w:sz w:val="20"/>
                <w:szCs w:val="20"/>
                <w:lang w:val="ru-KZ"/>
              </w:rPr>
              <w:t>әдістері</w:t>
            </w:r>
            <w:proofErr w:type="spellEnd"/>
          </w:p>
          <w:p w14:paraId="42E91EFD" w14:textId="77777777" w:rsidR="00272F1C" w:rsidRPr="00272F1C" w:rsidRDefault="00272F1C" w:rsidP="00272F1C">
            <w:pPr>
              <w:tabs>
                <w:tab w:val="left" w:pos="1276"/>
              </w:tabs>
              <w:rPr>
                <w:b/>
                <w:sz w:val="20"/>
                <w:szCs w:val="20"/>
                <w:lang w:val="ru-KZ"/>
              </w:rPr>
            </w:pPr>
            <w:proofErr w:type="spellStart"/>
            <w:r w:rsidRPr="00272F1C">
              <w:rPr>
                <w:b/>
                <w:sz w:val="20"/>
                <w:szCs w:val="20"/>
                <w:lang w:val="ru-KZ"/>
              </w:rPr>
              <w:t>Сандық</w:t>
            </w:r>
            <w:proofErr w:type="spellEnd"/>
            <w:r w:rsidRPr="00272F1C">
              <w:rPr>
                <w:b/>
                <w:sz w:val="20"/>
                <w:szCs w:val="20"/>
                <w:lang w:val="ru-KZ"/>
              </w:rPr>
              <w:t xml:space="preserve"> </w:t>
            </w:r>
            <w:proofErr w:type="spellStart"/>
            <w:r w:rsidRPr="00272F1C">
              <w:rPr>
                <w:b/>
                <w:sz w:val="20"/>
                <w:szCs w:val="20"/>
                <w:lang w:val="ru-KZ"/>
              </w:rPr>
              <w:t>және</w:t>
            </w:r>
            <w:proofErr w:type="spellEnd"/>
            <w:r w:rsidRPr="00272F1C">
              <w:rPr>
                <w:b/>
                <w:sz w:val="20"/>
                <w:szCs w:val="20"/>
                <w:lang w:val="ru-KZ"/>
              </w:rPr>
              <w:t xml:space="preserve"> </w:t>
            </w:r>
            <w:proofErr w:type="spellStart"/>
            <w:r w:rsidRPr="00272F1C">
              <w:rPr>
                <w:b/>
                <w:sz w:val="20"/>
                <w:szCs w:val="20"/>
                <w:lang w:val="ru-KZ"/>
              </w:rPr>
              <w:t>сапалық</w:t>
            </w:r>
            <w:proofErr w:type="spellEnd"/>
            <w:r w:rsidRPr="00272F1C">
              <w:rPr>
                <w:b/>
                <w:sz w:val="20"/>
                <w:szCs w:val="20"/>
                <w:lang w:val="ru-KZ"/>
              </w:rPr>
              <w:t xml:space="preserve"> </w:t>
            </w:r>
            <w:proofErr w:type="spellStart"/>
            <w:r w:rsidRPr="00272F1C">
              <w:rPr>
                <w:b/>
                <w:sz w:val="20"/>
                <w:szCs w:val="20"/>
                <w:lang w:val="ru-KZ"/>
              </w:rPr>
              <w:t>әдістер</w:t>
            </w:r>
            <w:proofErr w:type="spellEnd"/>
            <w:r w:rsidRPr="00272F1C">
              <w:rPr>
                <w:b/>
                <w:sz w:val="20"/>
                <w:szCs w:val="20"/>
                <w:lang w:val="ru-KZ"/>
              </w:rPr>
              <w:t xml:space="preserve">, </w:t>
            </w:r>
            <w:proofErr w:type="spellStart"/>
            <w:r w:rsidRPr="00272F1C">
              <w:rPr>
                <w:b/>
                <w:sz w:val="20"/>
                <w:szCs w:val="20"/>
                <w:lang w:val="ru-KZ"/>
              </w:rPr>
              <w:t>эмпирикалық</w:t>
            </w:r>
            <w:proofErr w:type="spellEnd"/>
            <w:r w:rsidRPr="00272F1C">
              <w:rPr>
                <w:b/>
                <w:sz w:val="20"/>
                <w:szCs w:val="20"/>
                <w:lang w:val="ru-KZ"/>
              </w:rPr>
              <w:t xml:space="preserve"> </w:t>
            </w:r>
            <w:proofErr w:type="spellStart"/>
            <w:r w:rsidRPr="00272F1C">
              <w:rPr>
                <w:b/>
                <w:sz w:val="20"/>
                <w:szCs w:val="20"/>
                <w:lang w:val="ru-KZ"/>
              </w:rPr>
              <w:t>дерек</w:t>
            </w:r>
            <w:proofErr w:type="spellEnd"/>
            <w:r w:rsidRPr="00272F1C">
              <w:rPr>
                <w:b/>
                <w:sz w:val="20"/>
                <w:szCs w:val="20"/>
                <w:lang w:val="ru-KZ"/>
              </w:rPr>
              <w:t xml:space="preserve"> </w:t>
            </w:r>
            <w:proofErr w:type="spellStart"/>
            <w:r w:rsidRPr="00272F1C">
              <w:rPr>
                <w:b/>
                <w:sz w:val="20"/>
                <w:szCs w:val="20"/>
                <w:lang w:val="ru-KZ"/>
              </w:rPr>
              <w:t>жинау</w:t>
            </w:r>
            <w:proofErr w:type="spellEnd"/>
            <w:r w:rsidRPr="00272F1C">
              <w:rPr>
                <w:b/>
                <w:sz w:val="20"/>
                <w:szCs w:val="20"/>
                <w:lang w:val="ru-KZ"/>
              </w:rPr>
              <w:t xml:space="preserve"> мен </w:t>
            </w:r>
            <w:proofErr w:type="spellStart"/>
            <w:r w:rsidRPr="00272F1C">
              <w:rPr>
                <w:b/>
                <w:sz w:val="20"/>
                <w:szCs w:val="20"/>
                <w:lang w:val="ru-KZ"/>
              </w:rPr>
              <w:t>талдау</w:t>
            </w:r>
            <w:proofErr w:type="spellEnd"/>
            <w:r w:rsidRPr="00272F1C">
              <w:rPr>
                <w:b/>
                <w:sz w:val="20"/>
                <w:szCs w:val="20"/>
                <w:lang w:val="ru-KZ"/>
              </w:rPr>
              <w:t xml:space="preserve"> </w:t>
            </w:r>
            <w:proofErr w:type="spellStart"/>
            <w:r w:rsidRPr="00272F1C">
              <w:rPr>
                <w:b/>
                <w:sz w:val="20"/>
                <w:szCs w:val="20"/>
                <w:lang w:val="ru-KZ"/>
              </w:rPr>
              <w:t>тәсілдері</w:t>
            </w:r>
            <w:proofErr w:type="spellEnd"/>
            <w:r w:rsidRPr="00272F1C">
              <w:rPr>
                <w:b/>
                <w:sz w:val="20"/>
                <w:szCs w:val="20"/>
                <w:lang w:val="ru-KZ"/>
              </w:rPr>
              <w:t>.</w:t>
            </w:r>
          </w:p>
          <w:p w14:paraId="427E6DC4" w14:textId="04569FA3" w:rsidR="0023701A" w:rsidRPr="00654B6C" w:rsidRDefault="0023701A" w:rsidP="00C87865">
            <w:pPr>
              <w:tabs>
                <w:tab w:val="left" w:pos="1276"/>
              </w:tabs>
              <w:rPr>
                <w:sz w:val="20"/>
                <w:szCs w:val="20"/>
                <w:lang w:val="kk-KZ"/>
              </w:rPr>
            </w:pPr>
          </w:p>
        </w:tc>
      </w:tr>
      <w:tr w:rsidR="0023701A" w:rsidRPr="00654B6C" w14:paraId="3A69413E" w14:textId="77777777" w:rsidTr="00C87865">
        <w:trPr>
          <w:trHeight w:val="252"/>
        </w:trPr>
        <w:tc>
          <w:tcPr>
            <w:tcW w:w="1135" w:type="dxa"/>
            <w:vMerge w:val="restart"/>
            <w:tcBorders>
              <w:top w:val="single" w:sz="4" w:space="0" w:color="auto"/>
              <w:left w:val="single" w:sz="4" w:space="0" w:color="auto"/>
              <w:bottom w:val="single" w:sz="4" w:space="0" w:color="auto"/>
              <w:right w:val="single" w:sz="4" w:space="0" w:color="auto"/>
            </w:tcBorders>
          </w:tcPr>
          <w:p w14:paraId="1AB4D766" w14:textId="77777777" w:rsidR="0023701A" w:rsidRPr="00654B6C" w:rsidRDefault="0023701A" w:rsidP="00C87865">
            <w:pPr>
              <w:tabs>
                <w:tab w:val="left" w:pos="1276"/>
              </w:tabs>
              <w:jc w:val="center"/>
              <w:rPr>
                <w:sz w:val="20"/>
                <w:szCs w:val="20"/>
                <w:lang w:val="kk-KZ"/>
              </w:rPr>
            </w:pPr>
            <w:r w:rsidRPr="00654B6C">
              <w:rPr>
                <w:sz w:val="20"/>
                <w:szCs w:val="20"/>
                <w:lang w:val="kk-KZ"/>
              </w:rPr>
              <w:t>6</w:t>
            </w:r>
          </w:p>
          <w:p w14:paraId="26B818E2" w14:textId="77777777" w:rsidR="0023701A" w:rsidRPr="00654B6C" w:rsidRDefault="0023701A" w:rsidP="00C87865">
            <w:pPr>
              <w:tabs>
                <w:tab w:val="left" w:pos="1276"/>
              </w:tabs>
              <w:jc w:val="center"/>
              <w:rPr>
                <w:sz w:val="20"/>
                <w:szCs w:val="20"/>
                <w:lang w:val="kk-KZ"/>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7F9F4BBF" w14:textId="1A8A48F6" w:rsidR="0023701A" w:rsidRPr="00654B6C" w:rsidRDefault="0023701A" w:rsidP="00C87865">
            <w:pPr>
              <w:tabs>
                <w:tab w:val="left" w:pos="1276"/>
              </w:tabs>
              <w:rPr>
                <w:b/>
                <w:sz w:val="20"/>
                <w:szCs w:val="20"/>
                <w:lang w:val="kk-KZ"/>
              </w:rPr>
            </w:pPr>
            <w:r w:rsidRPr="00654B6C">
              <w:rPr>
                <w:b/>
                <w:sz w:val="20"/>
                <w:szCs w:val="20"/>
                <w:lang w:val="kk-KZ"/>
              </w:rPr>
              <w:t xml:space="preserve">6-Д. </w:t>
            </w:r>
            <w:r w:rsidR="00AD49FF" w:rsidRPr="00AD49FF">
              <w:rPr>
                <w:noProof/>
                <w:sz w:val="20"/>
                <w:szCs w:val="20"/>
              </w:rPr>
              <w:t>Ғылыми зерттеу дизайны және медиазерттеудің кезеңдері</w:t>
            </w:r>
          </w:p>
        </w:tc>
        <w:tc>
          <w:tcPr>
            <w:tcW w:w="860" w:type="dxa"/>
            <w:tcBorders>
              <w:top w:val="single" w:sz="4" w:space="0" w:color="auto"/>
              <w:left w:val="single" w:sz="4" w:space="0" w:color="auto"/>
              <w:bottom w:val="single" w:sz="4" w:space="0" w:color="auto"/>
              <w:right w:val="single" w:sz="4" w:space="0" w:color="auto"/>
            </w:tcBorders>
            <w:hideMark/>
          </w:tcPr>
          <w:p w14:paraId="1D29E0B1"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A9D94FB" w14:textId="77777777" w:rsidR="0023701A" w:rsidRPr="00654B6C" w:rsidRDefault="0023701A" w:rsidP="00C87865">
            <w:pPr>
              <w:tabs>
                <w:tab w:val="left" w:pos="1276"/>
              </w:tabs>
              <w:jc w:val="center"/>
              <w:rPr>
                <w:sz w:val="20"/>
                <w:szCs w:val="20"/>
                <w:lang w:val="kk-KZ"/>
              </w:rPr>
            </w:pPr>
          </w:p>
        </w:tc>
      </w:tr>
      <w:tr w:rsidR="0023701A" w:rsidRPr="00654B6C" w14:paraId="555BB2CB"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72F8BC1D" w14:textId="77777777" w:rsidR="0023701A" w:rsidRPr="00654B6C" w:rsidRDefault="0023701A" w:rsidP="00C87865">
            <w:pPr>
              <w:rPr>
                <w:sz w:val="20"/>
                <w:szCs w:val="20"/>
                <w:lang w:val="kk-KZ"/>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4B55A782" w14:textId="48E05347" w:rsidR="0023701A" w:rsidRPr="00654B6C" w:rsidRDefault="0023701A" w:rsidP="00C87865">
            <w:pPr>
              <w:tabs>
                <w:tab w:val="left" w:pos="1276"/>
              </w:tabs>
              <w:rPr>
                <w:sz w:val="20"/>
                <w:szCs w:val="20"/>
                <w:lang w:val="kk-KZ"/>
              </w:rPr>
            </w:pPr>
            <w:r w:rsidRPr="00654B6C">
              <w:rPr>
                <w:b/>
                <w:sz w:val="20"/>
                <w:szCs w:val="20"/>
                <w:lang w:val="kk-KZ"/>
              </w:rPr>
              <w:t>6-СС.</w:t>
            </w:r>
            <w:r w:rsidRPr="00654B6C">
              <w:rPr>
                <w:sz w:val="20"/>
                <w:szCs w:val="20"/>
                <w:lang w:val="kk-KZ"/>
              </w:rPr>
              <w:t xml:space="preserve"> </w:t>
            </w:r>
            <w:proofErr w:type="spellStart"/>
            <w:r w:rsidR="00E24082" w:rsidRPr="00E24082">
              <w:rPr>
                <w:color w:val="000000"/>
                <w:sz w:val="20"/>
                <w:szCs w:val="20"/>
              </w:rPr>
              <w:t>Сандық</w:t>
            </w:r>
            <w:proofErr w:type="spellEnd"/>
            <w:r w:rsidR="00E24082" w:rsidRPr="00E24082">
              <w:rPr>
                <w:color w:val="000000"/>
                <w:sz w:val="20"/>
                <w:szCs w:val="20"/>
              </w:rPr>
              <w:t xml:space="preserve"> </w:t>
            </w:r>
            <w:proofErr w:type="spellStart"/>
            <w:r w:rsidR="00E24082" w:rsidRPr="00E24082">
              <w:rPr>
                <w:color w:val="000000"/>
                <w:sz w:val="20"/>
                <w:szCs w:val="20"/>
              </w:rPr>
              <w:t>зерттеу</w:t>
            </w:r>
            <w:proofErr w:type="spellEnd"/>
            <w:r w:rsidR="00E24082" w:rsidRPr="00E24082">
              <w:rPr>
                <w:color w:val="000000"/>
                <w:sz w:val="20"/>
                <w:szCs w:val="20"/>
              </w:rPr>
              <w:t xml:space="preserve"> </w:t>
            </w:r>
            <w:proofErr w:type="spellStart"/>
            <w:r w:rsidR="00E24082" w:rsidRPr="00E24082">
              <w:rPr>
                <w:color w:val="000000"/>
                <w:sz w:val="20"/>
                <w:szCs w:val="20"/>
              </w:rPr>
              <w:t>әдісіне</w:t>
            </w:r>
            <w:proofErr w:type="spellEnd"/>
            <w:r w:rsidR="00E24082" w:rsidRPr="00E24082">
              <w:rPr>
                <w:color w:val="000000"/>
                <w:sz w:val="20"/>
                <w:szCs w:val="20"/>
              </w:rPr>
              <w:t xml:space="preserve"> </w:t>
            </w:r>
            <w:proofErr w:type="spellStart"/>
            <w:r w:rsidR="00E24082" w:rsidRPr="00E24082">
              <w:rPr>
                <w:color w:val="000000"/>
                <w:sz w:val="20"/>
                <w:szCs w:val="20"/>
              </w:rPr>
              <w:t>арналған</w:t>
            </w:r>
            <w:proofErr w:type="spellEnd"/>
            <w:r w:rsidR="00E24082" w:rsidRPr="00E24082">
              <w:rPr>
                <w:color w:val="000000"/>
                <w:sz w:val="20"/>
                <w:szCs w:val="20"/>
              </w:rPr>
              <w:t xml:space="preserve"> </w:t>
            </w:r>
            <w:proofErr w:type="spellStart"/>
            <w:r w:rsidR="00E24082" w:rsidRPr="00E24082">
              <w:rPr>
                <w:color w:val="000000"/>
                <w:sz w:val="20"/>
                <w:szCs w:val="20"/>
              </w:rPr>
              <w:t>сауалнама</w:t>
            </w:r>
            <w:proofErr w:type="spellEnd"/>
            <w:r w:rsidR="00E24082" w:rsidRPr="00E24082">
              <w:rPr>
                <w:color w:val="000000"/>
                <w:sz w:val="20"/>
                <w:szCs w:val="20"/>
              </w:rPr>
              <w:t xml:space="preserve"> </w:t>
            </w:r>
            <w:proofErr w:type="spellStart"/>
            <w:r w:rsidR="00E24082" w:rsidRPr="00E24082">
              <w:rPr>
                <w:color w:val="000000"/>
                <w:sz w:val="20"/>
                <w:szCs w:val="20"/>
              </w:rPr>
              <w:t>құрастыру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3008138C"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40E2BC39" w14:textId="77777777" w:rsidR="0023701A" w:rsidRPr="00654B6C" w:rsidRDefault="0023701A" w:rsidP="00C87865">
            <w:pPr>
              <w:tabs>
                <w:tab w:val="left" w:pos="1276"/>
              </w:tabs>
              <w:jc w:val="center"/>
              <w:rPr>
                <w:sz w:val="20"/>
                <w:szCs w:val="20"/>
                <w:lang w:val="kk-KZ"/>
              </w:rPr>
            </w:pPr>
            <w:r w:rsidRPr="00654B6C">
              <w:rPr>
                <w:sz w:val="20"/>
                <w:szCs w:val="20"/>
                <w:lang w:val="kk-KZ"/>
              </w:rPr>
              <w:t>1</w:t>
            </w:r>
            <w:r>
              <w:rPr>
                <w:sz w:val="20"/>
                <w:szCs w:val="20"/>
                <w:lang w:val="kk-KZ"/>
              </w:rPr>
              <w:t>0</w:t>
            </w:r>
          </w:p>
        </w:tc>
      </w:tr>
      <w:tr w:rsidR="0023701A" w:rsidRPr="00654B6C" w14:paraId="400ECD8D"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39E6F8A7" w14:textId="77777777" w:rsidR="0023701A" w:rsidRPr="00654B6C" w:rsidRDefault="0023701A" w:rsidP="00C87865">
            <w:pPr>
              <w:tabs>
                <w:tab w:val="left" w:pos="1276"/>
              </w:tabs>
              <w:jc w:val="center"/>
              <w:rPr>
                <w:sz w:val="20"/>
                <w:szCs w:val="20"/>
              </w:rPr>
            </w:pPr>
            <w:r w:rsidRPr="00654B6C">
              <w:rPr>
                <w:sz w:val="20"/>
                <w:szCs w:val="20"/>
              </w:rPr>
              <w:t>7</w:t>
            </w:r>
          </w:p>
        </w:tc>
        <w:tc>
          <w:tcPr>
            <w:tcW w:w="7787" w:type="dxa"/>
            <w:gridSpan w:val="2"/>
            <w:tcBorders>
              <w:top w:val="single" w:sz="4" w:space="0" w:color="auto"/>
              <w:left w:val="single" w:sz="4" w:space="0" w:color="auto"/>
              <w:bottom w:val="single" w:sz="4" w:space="0" w:color="auto"/>
              <w:right w:val="single" w:sz="4" w:space="0" w:color="auto"/>
            </w:tcBorders>
            <w:hideMark/>
          </w:tcPr>
          <w:p w14:paraId="6CDDEF83" w14:textId="4A6BE43F" w:rsidR="0023701A" w:rsidRPr="00654B6C" w:rsidRDefault="0023701A" w:rsidP="00C87865">
            <w:pPr>
              <w:tabs>
                <w:tab w:val="left" w:pos="1276"/>
              </w:tabs>
              <w:rPr>
                <w:b/>
                <w:sz w:val="20"/>
                <w:szCs w:val="20"/>
                <w:lang w:val="kk-KZ"/>
              </w:rPr>
            </w:pPr>
            <w:r w:rsidRPr="00654B6C">
              <w:rPr>
                <w:b/>
                <w:sz w:val="20"/>
                <w:szCs w:val="20"/>
              </w:rPr>
              <w:t>7</w:t>
            </w:r>
            <w:r w:rsidRPr="00654B6C">
              <w:rPr>
                <w:b/>
                <w:sz w:val="20"/>
                <w:szCs w:val="20"/>
                <w:lang w:val="kk-KZ"/>
              </w:rPr>
              <w:t>-Д</w:t>
            </w:r>
            <w:r w:rsidRPr="00654B6C">
              <w:rPr>
                <w:b/>
                <w:sz w:val="20"/>
                <w:szCs w:val="20"/>
              </w:rPr>
              <w:t>.</w:t>
            </w:r>
            <w:r w:rsidRPr="00654B6C">
              <w:rPr>
                <w:b/>
                <w:sz w:val="20"/>
                <w:szCs w:val="20"/>
                <w:lang w:val="kk-KZ"/>
              </w:rPr>
              <w:t xml:space="preserve"> </w:t>
            </w:r>
            <w:r w:rsidR="00807C21" w:rsidRPr="00807C21">
              <w:rPr>
                <w:noProof/>
                <w:sz w:val="20"/>
                <w:szCs w:val="20"/>
              </w:rPr>
              <w:t>Сандық зерттеу әдістері медиазерттеуде</w:t>
            </w:r>
          </w:p>
        </w:tc>
        <w:tc>
          <w:tcPr>
            <w:tcW w:w="860" w:type="dxa"/>
            <w:tcBorders>
              <w:top w:val="single" w:sz="4" w:space="0" w:color="auto"/>
              <w:left w:val="single" w:sz="4" w:space="0" w:color="auto"/>
              <w:bottom w:val="single" w:sz="4" w:space="0" w:color="auto"/>
              <w:right w:val="single" w:sz="4" w:space="0" w:color="auto"/>
            </w:tcBorders>
            <w:hideMark/>
          </w:tcPr>
          <w:p w14:paraId="193A746C"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2910236" w14:textId="77777777" w:rsidR="0023701A" w:rsidRPr="00654B6C" w:rsidRDefault="0023701A" w:rsidP="00C87865">
            <w:pPr>
              <w:tabs>
                <w:tab w:val="left" w:pos="1276"/>
              </w:tabs>
              <w:jc w:val="center"/>
              <w:rPr>
                <w:sz w:val="20"/>
                <w:szCs w:val="20"/>
                <w:lang w:val="kk-KZ"/>
              </w:rPr>
            </w:pPr>
          </w:p>
        </w:tc>
      </w:tr>
      <w:tr w:rsidR="0023701A" w:rsidRPr="00654B6C" w14:paraId="6A63357D" w14:textId="77777777" w:rsidTr="00C87865">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05E7C"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A6580BB" w14:textId="29EB09C9" w:rsidR="0023701A" w:rsidRPr="00654B6C" w:rsidRDefault="0023701A" w:rsidP="00C87865">
            <w:pPr>
              <w:tabs>
                <w:tab w:val="left" w:pos="1276"/>
              </w:tabs>
              <w:rPr>
                <w:sz w:val="20"/>
                <w:szCs w:val="20"/>
                <w:lang w:val="kk-KZ"/>
              </w:rPr>
            </w:pPr>
            <w:r w:rsidRPr="00654B6C">
              <w:rPr>
                <w:b/>
                <w:sz w:val="20"/>
                <w:szCs w:val="20"/>
              </w:rPr>
              <w:t>7</w:t>
            </w:r>
            <w:r w:rsidRPr="00654B6C">
              <w:rPr>
                <w:b/>
                <w:sz w:val="20"/>
                <w:szCs w:val="20"/>
                <w:lang w:val="kk-KZ"/>
              </w:rPr>
              <w:t>-СС</w:t>
            </w:r>
            <w:r w:rsidRPr="00654B6C">
              <w:rPr>
                <w:b/>
                <w:sz w:val="20"/>
                <w:szCs w:val="20"/>
              </w:rPr>
              <w:t>.</w:t>
            </w:r>
            <w:r w:rsidRPr="00654B6C">
              <w:rPr>
                <w:b/>
                <w:sz w:val="20"/>
                <w:szCs w:val="20"/>
                <w:lang w:val="kk-KZ"/>
              </w:rPr>
              <w:t xml:space="preserve"> </w:t>
            </w:r>
            <w:proofErr w:type="spellStart"/>
            <w:r w:rsidR="00807C21" w:rsidRPr="00807C21">
              <w:rPr>
                <w:sz w:val="20"/>
                <w:szCs w:val="20"/>
              </w:rPr>
              <w:t>Сапалық</w:t>
            </w:r>
            <w:proofErr w:type="spellEnd"/>
            <w:r w:rsidR="00807C21" w:rsidRPr="00807C21">
              <w:rPr>
                <w:sz w:val="20"/>
                <w:szCs w:val="20"/>
              </w:rPr>
              <w:t xml:space="preserve"> </w:t>
            </w:r>
            <w:proofErr w:type="spellStart"/>
            <w:r w:rsidR="00807C21" w:rsidRPr="00807C21">
              <w:rPr>
                <w:sz w:val="20"/>
                <w:szCs w:val="20"/>
              </w:rPr>
              <w:t>зерттеу</w:t>
            </w:r>
            <w:proofErr w:type="spellEnd"/>
            <w:r w:rsidR="00807C21" w:rsidRPr="00807C21">
              <w:rPr>
                <w:sz w:val="20"/>
                <w:szCs w:val="20"/>
              </w:rPr>
              <w:t xml:space="preserve"> </w:t>
            </w:r>
            <w:proofErr w:type="spellStart"/>
            <w:r w:rsidR="00807C21" w:rsidRPr="00807C21">
              <w:rPr>
                <w:sz w:val="20"/>
                <w:szCs w:val="20"/>
              </w:rPr>
              <w:t>үшін</w:t>
            </w:r>
            <w:proofErr w:type="spellEnd"/>
            <w:r w:rsidR="00807C21" w:rsidRPr="00807C21">
              <w:rPr>
                <w:sz w:val="20"/>
                <w:szCs w:val="20"/>
              </w:rPr>
              <w:t xml:space="preserve"> </w:t>
            </w:r>
            <w:proofErr w:type="spellStart"/>
            <w:r w:rsidR="00807C21" w:rsidRPr="00807C21">
              <w:rPr>
                <w:sz w:val="20"/>
                <w:szCs w:val="20"/>
              </w:rPr>
              <w:t>сұхбат</w:t>
            </w:r>
            <w:proofErr w:type="spellEnd"/>
            <w:r w:rsidR="00807C21" w:rsidRPr="00807C21">
              <w:rPr>
                <w:sz w:val="20"/>
                <w:szCs w:val="20"/>
              </w:rPr>
              <w:t xml:space="preserve"> </w:t>
            </w:r>
            <w:proofErr w:type="spellStart"/>
            <w:r w:rsidR="00807C21" w:rsidRPr="00807C21">
              <w:rPr>
                <w:sz w:val="20"/>
                <w:szCs w:val="20"/>
              </w:rPr>
              <w:t>сұрақтарын</w:t>
            </w:r>
            <w:proofErr w:type="spellEnd"/>
            <w:r w:rsidR="00807C21" w:rsidRPr="00807C21">
              <w:rPr>
                <w:sz w:val="20"/>
                <w:szCs w:val="20"/>
              </w:rPr>
              <w:t xml:space="preserve"> </w:t>
            </w:r>
            <w:proofErr w:type="spellStart"/>
            <w:r w:rsidR="00807C21" w:rsidRPr="00807C21">
              <w:rPr>
                <w:sz w:val="20"/>
                <w:szCs w:val="20"/>
              </w:rPr>
              <w:t>әзірлеу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13085CEE"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42E1C584" w14:textId="77777777" w:rsidR="0023701A" w:rsidRPr="00654B6C" w:rsidRDefault="0023701A" w:rsidP="00C87865">
            <w:pPr>
              <w:tabs>
                <w:tab w:val="left" w:pos="1276"/>
              </w:tabs>
              <w:jc w:val="center"/>
              <w:rPr>
                <w:sz w:val="20"/>
                <w:szCs w:val="20"/>
                <w:lang w:val="kk-KZ"/>
              </w:rPr>
            </w:pPr>
            <w:r w:rsidRPr="00654B6C">
              <w:rPr>
                <w:sz w:val="20"/>
                <w:szCs w:val="20"/>
                <w:lang w:val="kk-KZ"/>
              </w:rPr>
              <w:t>1</w:t>
            </w:r>
            <w:r>
              <w:rPr>
                <w:sz w:val="20"/>
                <w:szCs w:val="20"/>
                <w:lang w:val="kk-KZ"/>
              </w:rPr>
              <w:t>0</w:t>
            </w:r>
          </w:p>
        </w:tc>
      </w:tr>
      <w:tr w:rsidR="0023701A" w:rsidRPr="00654B6C" w14:paraId="6223C154"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7B07E2C2" w14:textId="77777777" w:rsidR="0023701A" w:rsidRPr="00654B6C" w:rsidRDefault="0023701A" w:rsidP="00C87865">
            <w:pPr>
              <w:tabs>
                <w:tab w:val="left" w:pos="1276"/>
              </w:tabs>
              <w:jc w:val="center"/>
              <w:rPr>
                <w:sz w:val="20"/>
                <w:szCs w:val="20"/>
              </w:rPr>
            </w:pPr>
            <w:r w:rsidRPr="00654B6C">
              <w:rPr>
                <w:sz w:val="20"/>
                <w:szCs w:val="20"/>
              </w:rPr>
              <w:t>8</w:t>
            </w:r>
          </w:p>
        </w:tc>
        <w:tc>
          <w:tcPr>
            <w:tcW w:w="7787" w:type="dxa"/>
            <w:gridSpan w:val="2"/>
            <w:tcBorders>
              <w:top w:val="single" w:sz="4" w:space="0" w:color="auto"/>
              <w:left w:val="single" w:sz="4" w:space="0" w:color="auto"/>
              <w:bottom w:val="single" w:sz="4" w:space="0" w:color="auto"/>
              <w:right w:val="single" w:sz="4" w:space="0" w:color="auto"/>
            </w:tcBorders>
            <w:hideMark/>
          </w:tcPr>
          <w:p w14:paraId="78933152" w14:textId="3F054714" w:rsidR="0023701A" w:rsidRPr="00654B6C" w:rsidRDefault="0023701A" w:rsidP="00C87865">
            <w:pPr>
              <w:tabs>
                <w:tab w:val="left" w:pos="1276"/>
              </w:tabs>
              <w:rPr>
                <w:b/>
                <w:sz w:val="20"/>
                <w:szCs w:val="20"/>
              </w:rPr>
            </w:pPr>
            <w:r w:rsidRPr="00654B6C">
              <w:rPr>
                <w:b/>
                <w:sz w:val="20"/>
                <w:szCs w:val="20"/>
              </w:rPr>
              <w:t>8</w:t>
            </w:r>
            <w:r w:rsidRPr="00654B6C">
              <w:rPr>
                <w:b/>
                <w:sz w:val="20"/>
                <w:szCs w:val="20"/>
                <w:lang w:val="kk-KZ"/>
              </w:rPr>
              <w:t>-Д</w:t>
            </w:r>
            <w:r w:rsidRPr="00654B6C">
              <w:rPr>
                <w:b/>
                <w:sz w:val="20"/>
                <w:szCs w:val="20"/>
              </w:rPr>
              <w:t>.</w:t>
            </w:r>
            <w:r w:rsidRPr="00654B6C">
              <w:rPr>
                <w:color w:val="FF0000"/>
                <w:sz w:val="20"/>
                <w:szCs w:val="20"/>
                <w:lang w:val="kk-KZ"/>
              </w:rPr>
              <w:t xml:space="preserve"> </w:t>
            </w:r>
            <w:r w:rsidR="00807C21" w:rsidRPr="00807C21">
              <w:rPr>
                <w:noProof/>
                <w:sz w:val="20"/>
                <w:szCs w:val="20"/>
              </w:rPr>
              <w:t>Сапалық зерттеу әдістері: мүмкіндіктері мен шектеулері</w:t>
            </w:r>
          </w:p>
        </w:tc>
        <w:tc>
          <w:tcPr>
            <w:tcW w:w="860" w:type="dxa"/>
            <w:tcBorders>
              <w:top w:val="single" w:sz="4" w:space="0" w:color="auto"/>
              <w:left w:val="single" w:sz="4" w:space="0" w:color="auto"/>
              <w:bottom w:val="single" w:sz="4" w:space="0" w:color="auto"/>
              <w:right w:val="single" w:sz="4" w:space="0" w:color="auto"/>
            </w:tcBorders>
            <w:hideMark/>
          </w:tcPr>
          <w:p w14:paraId="41D818F1"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A419CA9" w14:textId="77777777" w:rsidR="0023701A" w:rsidRPr="00654B6C" w:rsidRDefault="0023701A" w:rsidP="00C87865">
            <w:pPr>
              <w:tabs>
                <w:tab w:val="left" w:pos="1276"/>
              </w:tabs>
              <w:jc w:val="center"/>
              <w:rPr>
                <w:sz w:val="20"/>
                <w:szCs w:val="20"/>
                <w:lang w:val="kk-KZ"/>
              </w:rPr>
            </w:pPr>
          </w:p>
        </w:tc>
      </w:tr>
      <w:tr w:rsidR="0023701A" w:rsidRPr="00654B6C" w14:paraId="376EC266"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10BCADBA"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316175DD" w14:textId="32E8F0B5" w:rsidR="0023701A" w:rsidRPr="00654B6C" w:rsidRDefault="0023701A" w:rsidP="00C87865">
            <w:pPr>
              <w:tabs>
                <w:tab w:val="left" w:pos="1276"/>
              </w:tabs>
              <w:rPr>
                <w:b/>
                <w:sz w:val="20"/>
                <w:szCs w:val="20"/>
                <w:lang w:val="kk-KZ"/>
              </w:rPr>
            </w:pPr>
            <w:r w:rsidRPr="00654B6C">
              <w:rPr>
                <w:b/>
                <w:sz w:val="20"/>
                <w:szCs w:val="20"/>
              </w:rPr>
              <w:t>8</w:t>
            </w:r>
            <w:r w:rsidRPr="00654B6C">
              <w:rPr>
                <w:b/>
                <w:sz w:val="20"/>
                <w:szCs w:val="20"/>
                <w:lang w:val="kk-KZ"/>
              </w:rPr>
              <w:t>-СС</w:t>
            </w:r>
            <w:r w:rsidRPr="00654B6C">
              <w:rPr>
                <w:b/>
                <w:sz w:val="20"/>
                <w:szCs w:val="20"/>
              </w:rPr>
              <w:t>.</w:t>
            </w:r>
            <w:r w:rsidRPr="00654B6C">
              <w:rPr>
                <w:color w:val="FF0000"/>
                <w:sz w:val="20"/>
                <w:szCs w:val="20"/>
                <w:lang w:val="kk-KZ"/>
              </w:rPr>
              <w:t xml:space="preserve"> </w:t>
            </w:r>
            <w:r w:rsidR="00807C21" w:rsidRPr="00807C21">
              <w:rPr>
                <w:sz w:val="20"/>
                <w:szCs w:val="20"/>
              </w:rPr>
              <w:t xml:space="preserve">Контент-анализ </w:t>
            </w:r>
            <w:proofErr w:type="spellStart"/>
            <w:r w:rsidR="00807C21" w:rsidRPr="00807C21">
              <w:rPr>
                <w:sz w:val="20"/>
                <w:szCs w:val="20"/>
              </w:rPr>
              <w:t>категориялары</w:t>
            </w:r>
            <w:proofErr w:type="spellEnd"/>
            <w:r w:rsidR="00807C21" w:rsidRPr="00807C21">
              <w:rPr>
                <w:sz w:val="20"/>
                <w:szCs w:val="20"/>
              </w:rPr>
              <w:t xml:space="preserve"> мен кодтау кестесін жасау</w:t>
            </w:r>
          </w:p>
        </w:tc>
        <w:tc>
          <w:tcPr>
            <w:tcW w:w="860" w:type="dxa"/>
            <w:tcBorders>
              <w:top w:val="single" w:sz="4" w:space="0" w:color="auto"/>
              <w:left w:val="single" w:sz="4" w:space="0" w:color="auto"/>
              <w:bottom w:val="single" w:sz="4" w:space="0" w:color="auto"/>
              <w:right w:val="single" w:sz="4" w:space="0" w:color="auto"/>
            </w:tcBorders>
            <w:hideMark/>
          </w:tcPr>
          <w:p w14:paraId="02F36918"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4F136DF9" w14:textId="77777777" w:rsidR="0023701A" w:rsidRPr="00654B6C" w:rsidRDefault="0023701A" w:rsidP="00C87865">
            <w:pPr>
              <w:tabs>
                <w:tab w:val="left" w:pos="1276"/>
              </w:tabs>
              <w:jc w:val="center"/>
              <w:rPr>
                <w:sz w:val="20"/>
                <w:szCs w:val="20"/>
                <w:lang w:val="kk-KZ"/>
              </w:rPr>
            </w:pPr>
            <w:r w:rsidRPr="00654B6C">
              <w:rPr>
                <w:sz w:val="20"/>
                <w:szCs w:val="20"/>
                <w:lang w:val="kk-KZ"/>
              </w:rPr>
              <w:t>1</w:t>
            </w:r>
            <w:r>
              <w:rPr>
                <w:sz w:val="20"/>
                <w:szCs w:val="20"/>
                <w:lang w:val="kk-KZ"/>
              </w:rPr>
              <w:t>0</w:t>
            </w:r>
          </w:p>
        </w:tc>
      </w:tr>
      <w:tr w:rsidR="0023701A" w:rsidRPr="00654B6C" w14:paraId="2BD48128" w14:textId="77777777" w:rsidTr="00C87865">
        <w:tc>
          <w:tcPr>
            <w:tcW w:w="10509" w:type="dxa"/>
            <w:gridSpan w:val="5"/>
            <w:tcBorders>
              <w:top w:val="single" w:sz="4" w:space="0" w:color="auto"/>
              <w:left w:val="single" w:sz="4" w:space="0" w:color="auto"/>
              <w:bottom w:val="single" w:sz="4" w:space="0" w:color="auto"/>
              <w:right w:val="single" w:sz="4" w:space="0" w:color="auto"/>
            </w:tcBorders>
            <w:hideMark/>
          </w:tcPr>
          <w:p w14:paraId="2F24A4D6" w14:textId="77777777" w:rsidR="0023701A" w:rsidRPr="00654B6C" w:rsidRDefault="0023701A" w:rsidP="00C87865">
            <w:pPr>
              <w:tabs>
                <w:tab w:val="left" w:pos="1276"/>
              </w:tabs>
              <w:jc w:val="center"/>
              <w:rPr>
                <w:sz w:val="20"/>
                <w:szCs w:val="20"/>
                <w:lang w:val="kk-KZ"/>
              </w:rPr>
            </w:pPr>
            <w:r w:rsidRPr="00654B6C">
              <w:rPr>
                <w:b/>
                <w:sz w:val="20"/>
                <w:szCs w:val="20"/>
                <w:lang w:val="kk-KZ"/>
              </w:rPr>
              <w:t>Аралық бақылау 1                                                                                                                                           100</w:t>
            </w:r>
          </w:p>
        </w:tc>
      </w:tr>
      <w:tr w:rsidR="0023701A" w:rsidRPr="00654B6C" w14:paraId="7B70FAFA"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126BA617" w14:textId="77777777" w:rsidR="0023701A" w:rsidRPr="00654B6C" w:rsidRDefault="0023701A" w:rsidP="00C87865">
            <w:pPr>
              <w:tabs>
                <w:tab w:val="left" w:pos="1276"/>
              </w:tabs>
              <w:jc w:val="center"/>
              <w:rPr>
                <w:sz w:val="20"/>
                <w:szCs w:val="20"/>
              </w:rPr>
            </w:pPr>
            <w:r w:rsidRPr="00654B6C">
              <w:rPr>
                <w:sz w:val="20"/>
                <w:szCs w:val="20"/>
              </w:rPr>
              <w:t>9</w:t>
            </w:r>
          </w:p>
        </w:tc>
        <w:tc>
          <w:tcPr>
            <w:tcW w:w="7787" w:type="dxa"/>
            <w:gridSpan w:val="2"/>
            <w:tcBorders>
              <w:top w:val="single" w:sz="4" w:space="0" w:color="auto"/>
              <w:left w:val="single" w:sz="4" w:space="0" w:color="auto"/>
              <w:bottom w:val="single" w:sz="4" w:space="0" w:color="auto"/>
              <w:right w:val="single" w:sz="4" w:space="0" w:color="auto"/>
            </w:tcBorders>
            <w:hideMark/>
          </w:tcPr>
          <w:p w14:paraId="46CF6991" w14:textId="185DEEA1" w:rsidR="0023701A" w:rsidRPr="00654B6C" w:rsidRDefault="0023701A" w:rsidP="00C87865">
            <w:pPr>
              <w:rPr>
                <w:b/>
                <w:sz w:val="28"/>
                <w:szCs w:val="28"/>
                <w:lang w:val="kk-KZ"/>
              </w:rPr>
            </w:pPr>
            <w:r w:rsidRPr="00654B6C">
              <w:rPr>
                <w:b/>
                <w:sz w:val="20"/>
                <w:szCs w:val="20"/>
              </w:rPr>
              <w:t>9</w:t>
            </w:r>
            <w:r w:rsidRPr="00654B6C">
              <w:rPr>
                <w:b/>
                <w:sz w:val="20"/>
                <w:szCs w:val="20"/>
                <w:lang w:val="kk-KZ"/>
              </w:rPr>
              <w:t>-Д</w:t>
            </w:r>
            <w:r w:rsidRPr="00654B6C">
              <w:rPr>
                <w:b/>
                <w:sz w:val="20"/>
                <w:szCs w:val="20"/>
              </w:rPr>
              <w:t>.</w:t>
            </w:r>
            <w:r w:rsidRPr="00654B6C">
              <w:rPr>
                <w:color w:val="FF0000"/>
                <w:sz w:val="20"/>
                <w:szCs w:val="20"/>
                <w:lang w:val="kk-KZ"/>
              </w:rPr>
              <w:t xml:space="preserve"> </w:t>
            </w:r>
            <w:r w:rsidR="00807C21" w:rsidRPr="00807C21">
              <w:rPr>
                <w:color w:val="000000"/>
                <w:sz w:val="20"/>
                <w:szCs w:val="20"/>
              </w:rPr>
              <w:t xml:space="preserve">Контент-анализ </w:t>
            </w:r>
            <w:proofErr w:type="spellStart"/>
            <w:r w:rsidR="00807C21" w:rsidRPr="00807C21">
              <w:rPr>
                <w:color w:val="000000"/>
                <w:sz w:val="20"/>
                <w:szCs w:val="20"/>
              </w:rPr>
              <w:t>және</w:t>
            </w:r>
            <w:proofErr w:type="spellEnd"/>
            <w:r w:rsidR="00807C21" w:rsidRPr="00807C21">
              <w:rPr>
                <w:color w:val="000000"/>
                <w:sz w:val="20"/>
                <w:szCs w:val="20"/>
              </w:rPr>
              <w:t xml:space="preserve"> дискурс-анализ</w:t>
            </w:r>
          </w:p>
        </w:tc>
        <w:tc>
          <w:tcPr>
            <w:tcW w:w="860" w:type="dxa"/>
            <w:tcBorders>
              <w:top w:val="single" w:sz="4" w:space="0" w:color="auto"/>
              <w:left w:val="single" w:sz="4" w:space="0" w:color="auto"/>
              <w:bottom w:val="single" w:sz="4" w:space="0" w:color="auto"/>
              <w:right w:val="single" w:sz="4" w:space="0" w:color="auto"/>
            </w:tcBorders>
            <w:hideMark/>
          </w:tcPr>
          <w:p w14:paraId="1E11B5C5" w14:textId="77777777" w:rsidR="0023701A" w:rsidRPr="00654B6C" w:rsidRDefault="0023701A" w:rsidP="00C87865">
            <w:pPr>
              <w:tabs>
                <w:tab w:val="left" w:pos="1276"/>
              </w:tabs>
              <w:rPr>
                <w:sz w:val="20"/>
                <w:szCs w:val="20"/>
                <w:lang w:val="kk-KZ"/>
              </w:rPr>
            </w:pPr>
            <w:r w:rsidRPr="00654B6C">
              <w:rPr>
                <w:sz w:val="20"/>
                <w:szCs w:val="20"/>
                <w:lang w:val="kk-KZ"/>
              </w:rPr>
              <w:t xml:space="preserve">      1</w:t>
            </w:r>
          </w:p>
        </w:tc>
        <w:tc>
          <w:tcPr>
            <w:tcW w:w="727" w:type="dxa"/>
            <w:tcBorders>
              <w:top w:val="single" w:sz="4" w:space="0" w:color="auto"/>
              <w:left w:val="single" w:sz="4" w:space="0" w:color="auto"/>
              <w:bottom w:val="single" w:sz="4" w:space="0" w:color="auto"/>
              <w:right w:val="single" w:sz="4" w:space="0" w:color="auto"/>
            </w:tcBorders>
            <w:hideMark/>
          </w:tcPr>
          <w:p w14:paraId="28771518" w14:textId="77777777" w:rsidR="0023701A" w:rsidRPr="00654B6C" w:rsidRDefault="0023701A" w:rsidP="00C87865">
            <w:pPr>
              <w:tabs>
                <w:tab w:val="left" w:pos="1276"/>
              </w:tabs>
              <w:jc w:val="center"/>
              <w:rPr>
                <w:sz w:val="20"/>
                <w:szCs w:val="20"/>
                <w:lang w:val="kk-KZ"/>
              </w:rPr>
            </w:pPr>
          </w:p>
        </w:tc>
      </w:tr>
      <w:tr w:rsidR="0023701A" w:rsidRPr="00654B6C" w14:paraId="0D2CFB7D"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3859510A"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5586CF2A" w14:textId="0F589D8D" w:rsidR="0023701A" w:rsidRPr="00654B6C" w:rsidRDefault="0023701A" w:rsidP="00C87865">
            <w:pPr>
              <w:tabs>
                <w:tab w:val="left" w:pos="1276"/>
              </w:tabs>
              <w:rPr>
                <w:b/>
                <w:sz w:val="20"/>
                <w:szCs w:val="20"/>
                <w:lang w:val="kk-KZ"/>
              </w:rPr>
            </w:pPr>
            <w:r w:rsidRPr="00654B6C">
              <w:rPr>
                <w:b/>
                <w:sz w:val="20"/>
                <w:szCs w:val="20"/>
              </w:rPr>
              <w:t>9</w:t>
            </w:r>
            <w:r w:rsidRPr="00654B6C">
              <w:rPr>
                <w:b/>
                <w:sz w:val="20"/>
                <w:szCs w:val="20"/>
                <w:lang w:val="kk-KZ"/>
              </w:rPr>
              <w:t>-СС</w:t>
            </w:r>
            <w:r w:rsidRPr="00654B6C">
              <w:rPr>
                <w:b/>
                <w:sz w:val="20"/>
                <w:szCs w:val="20"/>
              </w:rPr>
              <w:t>.</w:t>
            </w:r>
            <w:r w:rsidRPr="00654B6C">
              <w:rPr>
                <w:sz w:val="20"/>
                <w:szCs w:val="20"/>
                <w:lang w:val="kk-KZ"/>
              </w:rPr>
              <w:t xml:space="preserve"> </w:t>
            </w:r>
            <w:r w:rsidR="00A357F6" w:rsidRPr="00A357F6">
              <w:rPr>
                <w:sz w:val="20"/>
                <w:szCs w:val="20"/>
              </w:rPr>
              <w:t xml:space="preserve">Дискурс-анализ </w:t>
            </w:r>
            <w:proofErr w:type="spellStart"/>
            <w:r w:rsidR="00A357F6" w:rsidRPr="00A357F6">
              <w:rPr>
                <w:sz w:val="20"/>
                <w:szCs w:val="20"/>
              </w:rPr>
              <w:t>мысалдарын</w:t>
            </w:r>
            <w:proofErr w:type="spellEnd"/>
            <w:r w:rsidR="00A357F6" w:rsidRPr="00A357F6">
              <w:rPr>
                <w:sz w:val="20"/>
                <w:szCs w:val="20"/>
              </w:rPr>
              <w:t xml:space="preserve"> </w:t>
            </w:r>
            <w:proofErr w:type="spellStart"/>
            <w:r w:rsidR="00A357F6" w:rsidRPr="00A357F6">
              <w:rPr>
                <w:sz w:val="20"/>
                <w:szCs w:val="20"/>
              </w:rPr>
              <w:t>талдау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2FC652A1"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665CB231" w14:textId="77777777" w:rsidR="0023701A" w:rsidRPr="00654B6C" w:rsidRDefault="0023701A" w:rsidP="00C87865">
            <w:pPr>
              <w:tabs>
                <w:tab w:val="left" w:pos="1276"/>
              </w:tabs>
              <w:jc w:val="center"/>
              <w:rPr>
                <w:sz w:val="20"/>
                <w:szCs w:val="20"/>
                <w:lang w:val="kk-KZ"/>
              </w:rPr>
            </w:pPr>
            <w:r>
              <w:rPr>
                <w:sz w:val="20"/>
                <w:szCs w:val="20"/>
                <w:lang w:val="kk-KZ"/>
              </w:rPr>
              <w:t>10</w:t>
            </w:r>
          </w:p>
        </w:tc>
      </w:tr>
      <w:tr w:rsidR="0023701A" w:rsidRPr="00654B6C" w14:paraId="206FAEF1"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11B89D4A" w14:textId="77777777" w:rsidR="0023701A" w:rsidRPr="00654B6C" w:rsidRDefault="0023701A" w:rsidP="00C87865">
            <w:pPr>
              <w:tabs>
                <w:tab w:val="left" w:pos="1276"/>
              </w:tabs>
              <w:jc w:val="center"/>
              <w:rPr>
                <w:sz w:val="20"/>
                <w:szCs w:val="20"/>
              </w:rPr>
            </w:pPr>
            <w:r w:rsidRPr="00654B6C">
              <w:rPr>
                <w:sz w:val="20"/>
                <w:szCs w:val="20"/>
              </w:rPr>
              <w:t>10</w:t>
            </w:r>
          </w:p>
        </w:tc>
        <w:tc>
          <w:tcPr>
            <w:tcW w:w="7787" w:type="dxa"/>
            <w:gridSpan w:val="2"/>
            <w:tcBorders>
              <w:top w:val="single" w:sz="4" w:space="0" w:color="auto"/>
              <w:left w:val="single" w:sz="4" w:space="0" w:color="auto"/>
              <w:bottom w:val="single" w:sz="4" w:space="0" w:color="auto"/>
              <w:right w:val="single" w:sz="4" w:space="0" w:color="auto"/>
            </w:tcBorders>
            <w:hideMark/>
          </w:tcPr>
          <w:p w14:paraId="7276E02B" w14:textId="3E9350B4" w:rsidR="0023701A" w:rsidRPr="00654B6C" w:rsidRDefault="0023701A" w:rsidP="00C87865">
            <w:pPr>
              <w:rPr>
                <w:b/>
                <w:sz w:val="28"/>
                <w:szCs w:val="28"/>
                <w:lang w:val="kk-KZ"/>
              </w:rPr>
            </w:pPr>
            <w:r w:rsidRPr="00654B6C">
              <w:rPr>
                <w:b/>
                <w:sz w:val="20"/>
                <w:szCs w:val="20"/>
              </w:rPr>
              <w:t>10</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00807C21" w:rsidRPr="00807C21">
              <w:rPr>
                <w:color w:val="000000"/>
                <w:sz w:val="20"/>
                <w:szCs w:val="20"/>
              </w:rPr>
              <w:t>Аудиториялық</w:t>
            </w:r>
            <w:proofErr w:type="spellEnd"/>
            <w:r w:rsidR="00807C21" w:rsidRPr="00807C21">
              <w:rPr>
                <w:color w:val="000000"/>
                <w:sz w:val="20"/>
                <w:szCs w:val="20"/>
              </w:rPr>
              <w:t xml:space="preserve"> </w:t>
            </w:r>
            <w:proofErr w:type="spellStart"/>
            <w:r w:rsidR="00807C21" w:rsidRPr="00807C21">
              <w:rPr>
                <w:color w:val="000000"/>
                <w:sz w:val="20"/>
                <w:szCs w:val="20"/>
              </w:rPr>
              <w:t>зерттеулер</w:t>
            </w:r>
            <w:proofErr w:type="spellEnd"/>
            <w:r w:rsidR="00807C21" w:rsidRPr="00807C21">
              <w:rPr>
                <w:color w:val="000000"/>
                <w:sz w:val="20"/>
                <w:szCs w:val="20"/>
              </w:rPr>
              <w:t xml:space="preserve">: </w:t>
            </w:r>
            <w:proofErr w:type="spellStart"/>
            <w:r w:rsidR="00807C21" w:rsidRPr="00807C21">
              <w:rPr>
                <w:color w:val="000000"/>
                <w:sz w:val="20"/>
                <w:szCs w:val="20"/>
              </w:rPr>
              <w:t>сауалнама</w:t>
            </w:r>
            <w:proofErr w:type="spellEnd"/>
            <w:r w:rsidR="00807C21" w:rsidRPr="00807C21">
              <w:rPr>
                <w:color w:val="000000"/>
                <w:sz w:val="20"/>
                <w:szCs w:val="20"/>
              </w:rPr>
              <w:t xml:space="preserve">, </w:t>
            </w:r>
            <w:proofErr w:type="spellStart"/>
            <w:r w:rsidR="00807C21" w:rsidRPr="00807C21">
              <w:rPr>
                <w:color w:val="000000"/>
                <w:sz w:val="20"/>
                <w:szCs w:val="20"/>
              </w:rPr>
              <w:t>сұхбат</w:t>
            </w:r>
            <w:proofErr w:type="spellEnd"/>
            <w:r w:rsidR="00807C21" w:rsidRPr="00807C21">
              <w:rPr>
                <w:color w:val="000000"/>
                <w:sz w:val="20"/>
                <w:szCs w:val="20"/>
              </w:rPr>
              <w:t>, фокус-топ</w:t>
            </w:r>
          </w:p>
        </w:tc>
        <w:tc>
          <w:tcPr>
            <w:tcW w:w="860" w:type="dxa"/>
            <w:tcBorders>
              <w:top w:val="single" w:sz="4" w:space="0" w:color="auto"/>
              <w:left w:val="single" w:sz="4" w:space="0" w:color="auto"/>
              <w:bottom w:val="single" w:sz="4" w:space="0" w:color="auto"/>
              <w:right w:val="single" w:sz="4" w:space="0" w:color="auto"/>
            </w:tcBorders>
            <w:hideMark/>
          </w:tcPr>
          <w:p w14:paraId="5582CBFA"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5D8277D" w14:textId="77777777" w:rsidR="0023701A" w:rsidRPr="00654B6C" w:rsidRDefault="0023701A" w:rsidP="00C87865">
            <w:pPr>
              <w:tabs>
                <w:tab w:val="left" w:pos="1276"/>
              </w:tabs>
              <w:jc w:val="center"/>
              <w:rPr>
                <w:sz w:val="20"/>
                <w:szCs w:val="20"/>
                <w:lang w:val="kk-KZ"/>
              </w:rPr>
            </w:pPr>
          </w:p>
        </w:tc>
      </w:tr>
      <w:tr w:rsidR="0023701A" w:rsidRPr="00654B6C" w14:paraId="69C94484"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779726CB"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7CB83261" w14:textId="6512D151" w:rsidR="0023701A" w:rsidRPr="00654B6C" w:rsidRDefault="0023701A" w:rsidP="00C87865">
            <w:pPr>
              <w:rPr>
                <w:b/>
                <w:sz w:val="28"/>
                <w:szCs w:val="28"/>
                <w:lang w:val="kk-KZ"/>
              </w:rPr>
            </w:pPr>
            <w:r w:rsidRPr="00654B6C">
              <w:rPr>
                <w:b/>
                <w:sz w:val="20"/>
                <w:szCs w:val="20"/>
              </w:rPr>
              <w:t>10</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A357F6" w:rsidRPr="00A357F6">
              <w:rPr>
                <w:sz w:val="20"/>
                <w:szCs w:val="20"/>
              </w:rPr>
              <w:t>Аудиториялық</w:t>
            </w:r>
            <w:proofErr w:type="spellEnd"/>
            <w:r w:rsidR="00A357F6" w:rsidRPr="00A357F6">
              <w:rPr>
                <w:sz w:val="20"/>
                <w:szCs w:val="20"/>
              </w:rPr>
              <w:t xml:space="preserve"> </w:t>
            </w:r>
            <w:proofErr w:type="spellStart"/>
            <w:r w:rsidR="00A357F6" w:rsidRPr="00A357F6">
              <w:rPr>
                <w:sz w:val="20"/>
                <w:szCs w:val="20"/>
              </w:rPr>
              <w:t>зерттеу</w:t>
            </w:r>
            <w:proofErr w:type="spellEnd"/>
            <w:r w:rsidR="00A357F6" w:rsidRPr="00A357F6">
              <w:rPr>
                <w:sz w:val="20"/>
                <w:szCs w:val="20"/>
              </w:rPr>
              <w:t xml:space="preserve"> </w:t>
            </w:r>
            <w:proofErr w:type="spellStart"/>
            <w:r w:rsidR="00A357F6" w:rsidRPr="00A357F6">
              <w:rPr>
                <w:sz w:val="20"/>
                <w:szCs w:val="20"/>
              </w:rPr>
              <w:t>нәтижелерін</w:t>
            </w:r>
            <w:proofErr w:type="spellEnd"/>
            <w:r w:rsidR="00A357F6" w:rsidRPr="00A357F6">
              <w:rPr>
                <w:sz w:val="20"/>
                <w:szCs w:val="20"/>
              </w:rPr>
              <w:t xml:space="preserve"> </w:t>
            </w:r>
            <w:proofErr w:type="spellStart"/>
            <w:r w:rsidR="00A357F6" w:rsidRPr="00A357F6">
              <w:rPr>
                <w:sz w:val="20"/>
                <w:szCs w:val="20"/>
              </w:rPr>
              <w:t>интерпретациялау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41719E29"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3ECD6C87" w14:textId="77777777" w:rsidR="0023701A" w:rsidRPr="00654B6C" w:rsidRDefault="0023701A" w:rsidP="00C87865">
            <w:pPr>
              <w:tabs>
                <w:tab w:val="left" w:pos="1276"/>
              </w:tabs>
              <w:jc w:val="center"/>
              <w:rPr>
                <w:sz w:val="20"/>
                <w:szCs w:val="20"/>
                <w:lang w:val="kk-KZ"/>
              </w:rPr>
            </w:pPr>
            <w:r>
              <w:rPr>
                <w:sz w:val="20"/>
                <w:szCs w:val="20"/>
                <w:lang w:val="kk-KZ"/>
              </w:rPr>
              <w:t>10</w:t>
            </w:r>
          </w:p>
        </w:tc>
      </w:tr>
      <w:tr w:rsidR="0023701A" w:rsidRPr="00654B6C" w14:paraId="55D4AEAB" w14:textId="77777777" w:rsidTr="00C8786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6751C"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34D7A85C" w14:textId="654CE674" w:rsidR="0023701A" w:rsidRPr="00654B6C" w:rsidRDefault="0023701A" w:rsidP="00C87865">
            <w:pPr>
              <w:rPr>
                <w:sz w:val="20"/>
                <w:szCs w:val="20"/>
              </w:rPr>
            </w:pPr>
            <w:r w:rsidRPr="00654B6C">
              <w:rPr>
                <w:b/>
                <w:sz w:val="20"/>
                <w:szCs w:val="20"/>
                <w:lang w:val="kk-KZ"/>
              </w:rPr>
              <w:t xml:space="preserve">2- ОМӨЖ.  Орындау бойынша кеңестер.   </w:t>
            </w:r>
            <w:r w:rsidRPr="00654B6C">
              <w:rPr>
                <w:sz w:val="20"/>
                <w:szCs w:val="20"/>
                <w:lang w:val="kk-KZ"/>
              </w:rPr>
              <w:t xml:space="preserve"> </w:t>
            </w:r>
            <w:r w:rsidR="00FD0EDA">
              <w:rPr>
                <w:noProof/>
                <w:sz w:val="20"/>
                <w:szCs w:val="20"/>
                <w:lang w:val="kk-KZ"/>
              </w:rPr>
              <w:t>Зерттеу жүргізудің</w:t>
            </w:r>
            <w:r w:rsidRPr="00654B6C">
              <w:rPr>
                <w:noProof/>
                <w:sz w:val="20"/>
                <w:szCs w:val="20"/>
                <w:lang w:val="kk-KZ"/>
              </w:rPr>
              <w:t xml:space="preserve"> мүмкіндіктері мен қиындықтары. </w:t>
            </w:r>
          </w:p>
        </w:tc>
        <w:tc>
          <w:tcPr>
            <w:tcW w:w="860" w:type="dxa"/>
            <w:tcBorders>
              <w:top w:val="single" w:sz="4" w:space="0" w:color="auto"/>
              <w:left w:val="single" w:sz="4" w:space="0" w:color="auto"/>
              <w:bottom w:val="single" w:sz="4" w:space="0" w:color="auto"/>
              <w:right w:val="single" w:sz="4" w:space="0" w:color="auto"/>
            </w:tcBorders>
            <w:hideMark/>
          </w:tcPr>
          <w:p w14:paraId="5062AE8F"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4CF7552" w14:textId="77777777" w:rsidR="0023701A" w:rsidRPr="00654B6C" w:rsidRDefault="0023701A" w:rsidP="00C87865">
            <w:pPr>
              <w:tabs>
                <w:tab w:val="left" w:pos="1276"/>
              </w:tabs>
              <w:jc w:val="center"/>
              <w:rPr>
                <w:sz w:val="20"/>
                <w:szCs w:val="20"/>
                <w:lang w:val="kk-KZ"/>
              </w:rPr>
            </w:pPr>
          </w:p>
        </w:tc>
      </w:tr>
      <w:tr w:rsidR="0023701A" w:rsidRPr="00654B6C" w14:paraId="2EB476E4" w14:textId="77777777" w:rsidTr="00C87865">
        <w:trPr>
          <w:trHeight w:val="204"/>
        </w:trPr>
        <w:tc>
          <w:tcPr>
            <w:tcW w:w="1135" w:type="dxa"/>
            <w:tcBorders>
              <w:top w:val="single" w:sz="4" w:space="0" w:color="auto"/>
              <w:left w:val="single" w:sz="4" w:space="0" w:color="auto"/>
              <w:bottom w:val="single" w:sz="4" w:space="0" w:color="auto"/>
              <w:right w:val="nil"/>
            </w:tcBorders>
          </w:tcPr>
          <w:p w14:paraId="5B3DB4E7" w14:textId="77777777" w:rsidR="0023701A" w:rsidRPr="00654B6C" w:rsidRDefault="0023701A" w:rsidP="00C87865">
            <w:pPr>
              <w:tabs>
                <w:tab w:val="left" w:pos="1276"/>
              </w:tabs>
              <w:jc w:val="center"/>
              <w:rPr>
                <w:b/>
                <w:sz w:val="20"/>
                <w:szCs w:val="20"/>
              </w:rPr>
            </w:pPr>
          </w:p>
        </w:tc>
        <w:tc>
          <w:tcPr>
            <w:tcW w:w="7787" w:type="dxa"/>
            <w:gridSpan w:val="2"/>
            <w:tcBorders>
              <w:top w:val="single" w:sz="4" w:space="0" w:color="auto"/>
              <w:left w:val="nil"/>
              <w:bottom w:val="single" w:sz="4" w:space="0" w:color="auto"/>
              <w:right w:val="nil"/>
            </w:tcBorders>
            <w:hideMark/>
          </w:tcPr>
          <w:p w14:paraId="0888B9EE" w14:textId="77777777" w:rsidR="00272F1C" w:rsidRPr="00272F1C" w:rsidRDefault="00272F1C" w:rsidP="00272F1C">
            <w:pPr>
              <w:tabs>
                <w:tab w:val="left" w:pos="1276"/>
              </w:tabs>
              <w:jc w:val="center"/>
              <w:rPr>
                <w:b/>
                <w:bCs/>
                <w:sz w:val="20"/>
                <w:szCs w:val="20"/>
                <w:lang w:val="ru-KZ"/>
              </w:rPr>
            </w:pPr>
            <w:r w:rsidRPr="00272F1C">
              <w:rPr>
                <w:b/>
                <w:bCs/>
                <w:sz w:val="20"/>
                <w:szCs w:val="20"/>
                <w:lang w:val="ru-KZ"/>
              </w:rPr>
              <w:t xml:space="preserve">3-модуль. </w:t>
            </w:r>
            <w:proofErr w:type="spellStart"/>
            <w:r w:rsidRPr="00272F1C">
              <w:rPr>
                <w:b/>
                <w:bCs/>
                <w:sz w:val="20"/>
                <w:szCs w:val="20"/>
                <w:lang w:val="ru-KZ"/>
              </w:rPr>
              <w:t>Қолданбалы</w:t>
            </w:r>
            <w:proofErr w:type="spellEnd"/>
            <w:r w:rsidRPr="00272F1C">
              <w:rPr>
                <w:b/>
                <w:bCs/>
                <w:sz w:val="20"/>
                <w:szCs w:val="20"/>
                <w:lang w:val="ru-KZ"/>
              </w:rPr>
              <w:t xml:space="preserve"> </w:t>
            </w:r>
            <w:proofErr w:type="spellStart"/>
            <w:r w:rsidRPr="00272F1C">
              <w:rPr>
                <w:b/>
                <w:bCs/>
                <w:sz w:val="20"/>
                <w:szCs w:val="20"/>
                <w:lang w:val="ru-KZ"/>
              </w:rPr>
              <w:t>медиазерттеу</w:t>
            </w:r>
            <w:proofErr w:type="spellEnd"/>
            <w:r w:rsidRPr="00272F1C">
              <w:rPr>
                <w:b/>
                <w:bCs/>
                <w:sz w:val="20"/>
                <w:szCs w:val="20"/>
                <w:lang w:val="ru-KZ"/>
              </w:rPr>
              <w:t xml:space="preserve"> </w:t>
            </w:r>
            <w:proofErr w:type="spellStart"/>
            <w:r w:rsidRPr="00272F1C">
              <w:rPr>
                <w:b/>
                <w:bCs/>
                <w:sz w:val="20"/>
                <w:szCs w:val="20"/>
                <w:lang w:val="ru-KZ"/>
              </w:rPr>
              <w:t>және</w:t>
            </w:r>
            <w:proofErr w:type="spellEnd"/>
            <w:r w:rsidRPr="00272F1C">
              <w:rPr>
                <w:b/>
                <w:bCs/>
                <w:sz w:val="20"/>
                <w:szCs w:val="20"/>
                <w:lang w:val="ru-KZ"/>
              </w:rPr>
              <w:t xml:space="preserve"> </w:t>
            </w:r>
            <w:proofErr w:type="spellStart"/>
            <w:r w:rsidRPr="00272F1C">
              <w:rPr>
                <w:b/>
                <w:bCs/>
                <w:sz w:val="20"/>
                <w:szCs w:val="20"/>
                <w:lang w:val="ru-KZ"/>
              </w:rPr>
              <w:t>ғылыми</w:t>
            </w:r>
            <w:proofErr w:type="spellEnd"/>
            <w:r w:rsidRPr="00272F1C">
              <w:rPr>
                <w:b/>
                <w:bCs/>
                <w:sz w:val="20"/>
                <w:szCs w:val="20"/>
                <w:lang w:val="ru-KZ"/>
              </w:rPr>
              <w:t xml:space="preserve"> </w:t>
            </w:r>
            <w:proofErr w:type="spellStart"/>
            <w:r w:rsidRPr="00272F1C">
              <w:rPr>
                <w:b/>
                <w:bCs/>
                <w:sz w:val="20"/>
                <w:szCs w:val="20"/>
                <w:lang w:val="ru-KZ"/>
              </w:rPr>
              <w:t>нәтижелерді</w:t>
            </w:r>
            <w:proofErr w:type="spellEnd"/>
            <w:r w:rsidRPr="00272F1C">
              <w:rPr>
                <w:b/>
                <w:bCs/>
                <w:sz w:val="20"/>
                <w:szCs w:val="20"/>
                <w:lang w:val="ru-KZ"/>
              </w:rPr>
              <w:t xml:space="preserve"> </w:t>
            </w:r>
            <w:proofErr w:type="spellStart"/>
            <w:r w:rsidRPr="00272F1C">
              <w:rPr>
                <w:b/>
                <w:bCs/>
                <w:sz w:val="20"/>
                <w:szCs w:val="20"/>
                <w:lang w:val="ru-KZ"/>
              </w:rPr>
              <w:t>ұсыну</w:t>
            </w:r>
            <w:proofErr w:type="spellEnd"/>
          </w:p>
          <w:p w14:paraId="0051938A" w14:textId="77777777" w:rsidR="00272F1C" w:rsidRPr="00272F1C" w:rsidRDefault="00272F1C" w:rsidP="00272F1C">
            <w:pPr>
              <w:tabs>
                <w:tab w:val="left" w:pos="1276"/>
              </w:tabs>
              <w:jc w:val="center"/>
              <w:rPr>
                <w:b/>
                <w:sz w:val="20"/>
                <w:szCs w:val="20"/>
                <w:lang w:val="ru-KZ"/>
              </w:rPr>
            </w:pPr>
            <w:proofErr w:type="spellStart"/>
            <w:r w:rsidRPr="00272F1C">
              <w:rPr>
                <w:b/>
                <w:sz w:val="20"/>
                <w:szCs w:val="20"/>
                <w:lang w:val="ru-KZ"/>
              </w:rPr>
              <w:t>Зерттеу</w:t>
            </w:r>
            <w:proofErr w:type="spellEnd"/>
            <w:r w:rsidRPr="00272F1C">
              <w:rPr>
                <w:b/>
                <w:sz w:val="20"/>
                <w:szCs w:val="20"/>
                <w:lang w:val="ru-KZ"/>
              </w:rPr>
              <w:t xml:space="preserve"> дизайны, </w:t>
            </w:r>
            <w:proofErr w:type="spellStart"/>
            <w:r w:rsidRPr="00272F1C">
              <w:rPr>
                <w:b/>
                <w:sz w:val="20"/>
                <w:szCs w:val="20"/>
                <w:lang w:val="ru-KZ"/>
              </w:rPr>
              <w:t>деректерді</w:t>
            </w:r>
            <w:proofErr w:type="spellEnd"/>
            <w:r w:rsidRPr="00272F1C">
              <w:rPr>
                <w:b/>
                <w:sz w:val="20"/>
                <w:szCs w:val="20"/>
                <w:lang w:val="ru-KZ"/>
              </w:rPr>
              <w:t xml:space="preserve"> </w:t>
            </w:r>
            <w:proofErr w:type="spellStart"/>
            <w:r w:rsidRPr="00272F1C">
              <w:rPr>
                <w:b/>
                <w:sz w:val="20"/>
                <w:szCs w:val="20"/>
                <w:lang w:val="ru-KZ"/>
              </w:rPr>
              <w:t>интерпретациялау</w:t>
            </w:r>
            <w:proofErr w:type="spellEnd"/>
            <w:r w:rsidRPr="00272F1C">
              <w:rPr>
                <w:b/>
                <w:sz w:val="20"/>
                <w:szCs w:val="20"/>
                <w:lang w:val="ru-KZ"/>
              </w:rPr>
              <w:t xml:space="preserve">, </w:t>
            </w:r>
            <w:proofErr w:type="spellStart"/>
            <w:r w:rsidRPr="00272F1C">
              <w:rPr>
                <w:b/>
                <w:sz w:val="20"/>
                <w:szCs w:val="20"/>
                <w:lang w:val="ru-KZ"/>
              </w:rPr>
              <w:t>академиялық</w:t>
            </w:r>
            <w:proofErr w:type="spellEnd"/>
            <w:r w:rsidRPr="00272F1C">
              <w:rPr>
                <w:b/>
                <w:sz w:val="20"/>
                <w:szCs w:val="20"/>
                <w:lang w:val="ru-KZ"/>
              </w:rPr>
              <w:t xml:space="preserve"> </w:t>
            </w:r>
            <w:proofErr w:type="spellStart"/>
            <w:r w:rsidRPr="00272F1C">
              <w:rPr>
                <w:b/>
                <w:sz w:val="20"/>
                <w:szCs w:val="20"/>
                <w:lang w:val="ru-KZ"/>
              </w:rPr>
              <w:t>жазу</w:t>
            </w:r>
            <w:proofErr w:type="spellEnd"/>
            <w:r w:rsidRPr="00272F1C">
              <w:rPr>
                <w:b/>
                <w:sz w:val="20"/>
                <w:szCs w:val="20"/>
                <w:lang w:val="ru-KZ"/>
              </w:rPr>
              <w:t xml:space="preserve"> </w:t>
            </w:r>
            <w:proofErr w:type="spellStart"/>
            <w:r w:rsidRPr="00272F1C">
              <w:rPr>
                <w:b/>
                <w:sz w:val="20"/>
                <w:szCs w:val="20"/>
                <w:lang w:val="ru-KZ"/>
              </w:rPr>
              <w:t>және</w:t>
            </w:r>
            <w:proofErr w:type="spellEnd"/>
            <w:r w:rsidRPr="00272F1C">
              <w:rPr>
                <w:b/>
                <w:sz w:val="20"/>
                <w:szCs w:val="20"/>
                <w:lang w:val="ru-KZ"/>
              </w:rPr>
              <w:t xml:space="preserve"> презентация.</w:t>
            </w:r>
          </w:p>
          <w:p w14:paraId="6951F980" w14:textId="5F819046" w:rsidR="0023701A" w:rsidRPr="00272F1C" w:rsidRDefault="0023701A" w:rsidP="00C87865">
            <w:pPr>
              <w:tabs>
                <w:tab w:val="left" w:pos="1276"/>
              </w:tabs>
              <w:jc w:val="center"/>
              <w:rPr>
                <w:sz w:val="20"/>
                <w:szCs w:val="20"/>
                <w:lang w:val="ru-KZ"/>
              </w:rPr>
            </w:pPr>
          </w:p>
        </w:tc>
        <w:tc>
          <w:tcPr>
            <w:tcW w:w="860" w:type="dxa"/>
            <w:tcBorders>
              <w:top w:val="single" w:sz="4" w:space="0" w:color="auto"/>
              <w:left w:val="nil"/>
              <w:bottom w:val="single" w:sz="4" w:space="0" w:color="auto"/>
              <w:right w:val="nil"/>
            </w:tcBorders>
          </w:tcPr>
          <w:p w14:paraId="08DD9FCF" w14:textId="77777777" w:rsidR="0023701A" w:rsidRPr="00654B6C" w:rsidRDefault="0023701A" w:rsidP="00C87865">
            <w:pPr>
              <w:tabs>
                <w:tab w:val="left" w:pos="1276"/>
              </w:tabs>
              <w:jc w:val="center"/>
              <w:rPr>
                <w:sz w:val="20"/>
                <w:szCs w:val="20"/>
                <w:lang w:val="kk-KZ"/>
              </w:rPr>
            </w:pPr>
          </w:p>
        </w:tc>
        <w:tc>
          <w:tcPr>
            <w:tcW w:w="727" w:type="dxa"/>
            <w:tcBorders>
              <w:top w:val="single" w:sz="4" w:space="0" w:color="auto"/>
              <w:left w:val="nil"/>
              <w:bottom w:val="single" w:sz="4" w:space="0" w:color="auto"/>
              <w:right w:val="single" w:sz="4" w:space="0" w:color="auto"/>
            </w:tcBorders>
          </w:tcPr>
          <w:p w14:paraId="394888CA" w14:textId="77777777" w:rsidR="0023701A" w:rsidRPr="00654B6C" w:rsidRDefault="0023701A" w:rsidP="00C87865">
            <w:pPr>
              <w:tabs>
                <w:tab w:val="left" w:pos="1276"/>
              </w:tabs>
              <w:jc w:val="center"/>
              <w:rPr>
                <w:sz w:val="20"/>
                <w:szCs w:val="20"/>
                <w:lang w:val="kk-KZ"/>
              </w:rPr>
            </w:pPr>
          </w:p>
        </w:tc>
      </w:tr>
      <w:tr w:rsidR="0023701A" w:rsidRPr="00654B6C" w14:paraId="6874072B" w14:textId="77777777" w:rsidTr="00C87865">
        <w:trPr>
          <w:trHeight w:val="252"/>
        </w:trPr>
        <w:tc>
          <w:tcPr>
            <w:tcW w:w="1135" w:type="dxa"/>
            <w:vMerge w:val="restart"/>
            <w:tcBorders>
              <w:top w:val="single" w:sz="4" w:space="0" w:color="auto"/>
              <w:left w:val="single" w:sz="4" w:space="0" w:color="auto"/>
              <w:bottom w:val="single" w:sz="4" w:space="0" w:color="auto"/>
              <w:right w:val="single" w:sz="4" w:space="0" w:color="auto"/>
            </w:tcBorders>
            <w:hideMark/>
          </w:tcPr>
          <w:p w14:paraId="5C41C392" w14:textId="77777777" w:rsidR="0023701A" w:rsidRPr="00654B6C" w:rsidRDefault="0023701A" w:rsidP="00C87865">
            <w:pPr>
              <w:tabs>
                <w:tab w:val="left" w:pos="1276"/>
              </w:tabs>
              <w:jc w:val="center"/>
              <w:rPr>
                <w:sz w:val="20"/>
                <w:szCs w:val="20"/>
              </w:rPr>
            </w:pPr>
            <w:r w:rsidRPr="00654B6C">
              <w:rPr>
                <w:sz w:val="20"/>
                <w:szCs w:val="20"/>
              </w:rPr>
              <w:t>11</w:t>
            </w:r>
          </w:p>
        </w:tc>
        <w:tc>
          <w:tcPr>
            <w:tcW w:w="7787" w:type="dxa"/>
            <w:gridSpan w:val="2"/>
            <w:tcBorders>
              <w:top w:val="single" w:sz="4" w:space="0" w:color="auto"/>
              <w:left w:val="single" w:sz="4" w:space="0" w:color="auto"/>
              <w:bottom w:val="single" w:sz="4" w:space="0" w:color="auto"/>
              <w:right w:val="single" w:sz="4" w:space="0" w:color="auto"/>
            </w:tcBorders>
            <w:hideMark/>
          </w:tcPr>
          <w:p w14:paraId="61F8A176" w14:textId="796B41ED" w:rsidR="0023701A" w:rsidRPr="00654B6C" w:rsidRDefault="0023701A" w:rsidP="00C87865">
            <w:pPr>
              <w:tabs>
                <w:tab w:val="left" w:pos="1276"/>
              </w:tabs>
              <w:rPr>
                <w:b/>
                <w:sz w:val="20"/>
                <w:szCs w:val="20"/>
                <w:lang w:val="kk-KZ"/>
              </w:rPr>
            </w:pPr>
            <w:r w:rsidRPr="00654B6C">
              <w:rPr>
                <w:b/>
                <w:sz w:val="20"/>
                <w:szCs w:val="20"/>
              </w:rPr>
              <w:t>11</w:t>
            </w:r>
            <w:r w:rsidRPr="00654B6C">
              <w:rPr>
                <w:b/>
                <w:sz w:val="20"/>
                <w:szCs w:val="20"/>
                <w:lang w:val="kk-KZ"/>
              </w:rPr>
              <w:t>-Д</w:t>
            </w:r>
            <w:r w:rsidRPr="00654B6C">
              <w:rPr>
                <w:b/>
                <w:sz w:val="20"/>
                <w:szCs w:val="20"/>
              </w:rPr>
              <w:t>.</w:t>
            </w:r>
            <w:r w:rsidRPr="00654B6C">
              <w:rPr>
                <w:sz w:val="20"/>
                <w:szCs w:val="20"/>
                <w:lang w:val="kk-KZ"/>
              </w:rPr>
              <w:t xml:space="preserve"> </w:t>
            </w:r>
            <w:r w:rsidR="00807C21" w:rsidRPr="00807C21">
              <w:rPr>
                <w:noProof/>
                <w:sz w:val="20"/>
                <w:szCs w:val="20"/>
              </w:rPr>
              <w:t>Цифрлық медиа мен әлеуметтік желілерді зерттеу әдістері</w:t>
            </w:r>
          </w:p>
        </w:tc>
        <w:tc>
          <w:tcPr>
            <w:tcW w:w="860" w:type="dxa"/>
            <w:tcBorders>
              <w:top w:val="single" w:sz="4" w:space="0" w:color="auto"/>
              <w:left w:val="single" w:sz="4" w:space="0" w:color="auto"/>
              <w:bottom w:val="single" w:sz="4" w:space="0" w:color="auto"/>
              <w:right w:val="single" w:sz="4" w:space="0" w:color="auto"/>
            </w:tcBorders>
            <w:hideMark/>
          </w:tcPr>
          <w:p w14:paraId="1A571B83"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AC73CCB" w14:textId="77777777" w:rsidR="0023701A" w:rsidRPr="00654B6C" w:rsidRDefault="0023701A" w:rsidP="00C87865">
            <w:pPr>
              <w:tabs>
                <w:tab w:val="left" w:pos="1276"/>
              </w:tabs>
              <w:jc w:val="center"/>
              <w:rPr>
                <w:sz w:val="20"/>
                <w:szCs w:val="20"/>
                <w:lang w:val="kk-KZ"/>
              </w:rPr>
            </w:pPr>
          </w:p>
        </w:tc>
      </w:tr>
      <w:tr w:rsidR="0023701A" w:rsidRPr="00654B6C" w14:paraId="082810E1" w14:textId="77777777" w:rsidTr="00C87865">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3EB24"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36A09AD9" w14:textId="48330485" w:rsidR="0023701A" w:rsidRPr="00654B6C" w:rsidRDefault="0023701A" w:rsidP="00C87865">
            <w:pPr>
              <w:tabs>
                <w:tab w:val="left" w:pos="1276"/>
              </w:tabs>
              <w:rPr>
                <w:sz w:val="20"/>
                <w:szCs w:val="20"/>
                <w:lang w:val="kk-KZ"/>
              </w:rPr>
            </w:pPr>
            <w:r w:rsidRPr="00654B6C">
              <w:rPr>
                <w:b/>
                <w:sz w:val="20"/>
                <w:szCs w:val="20"/>
              </w:rPr>
              <w:t>11</w:t>
            </w:r>
            <w:r w:rsidRPr="00654B6C">
              <w:rPr>
                <w:b/>
                <w:sz w:val="20"/>
                <w:szCs w:val="20"/>
                <w:lang w:val="kk-KZ"/>
              </w:rPr>
              <w:t>-СС</w:t>
            </w:r>
            <w:r w:rsidRPr="00654B6C">
              <w:rPr>
                <w:b/>
                <w:sz w:val="20"/>
                <w:szCs w:val="20"/>
              </w:rPr>
              <w:t>.</w:t>
            </w:r>
            <w:r w:rsidRPr="00654B6C">
              <w:rPr>
                <w:sz w:val="20"/>
                <w:szCs w:val="20"/>
                <w:lang w:val="kk-KZ"/>
              </w:rPr>
              <w:t xml:space="preserve"> </w:t>
            </w:r>
            <w:proofErr w:type="spellStart"/>
            <w:r w:rsidR="00A357F6" w:rsidRPr="00A357F6">
              <w:rPr>
                <w:sz w:val="20"/>
                <w:szCs w:val="20"/>
              </w:rPr>
              <w:t>Әлеуметтік</w:t>
            </w:r>
            <w:proofErr w:type="spellEnd"/>
            <w:r w:rsidR="00A357F6" w:rsidRPr="00A357F6">
              <w:rPr>
                <w:sz w:val="20"/>
                <w:szCs w:val="20"/>
              </w:rPr>
              <w:t xml:space="preserve"> </w:t>
            </w:r>
            <w:proofErr w:type="spellStart"/>
            <w:r w:rsidR="00A357F6" w:rsidRPr="00A357F6">
              <w:rPr>
                <w:sz w:val="20"/>
                <w:szCs w:val="20"/>
              </w:rPr>
              <w:t>желідегі</w:t>
            </w:r>
            <w:proofErr w:type="spellEnd"/>
            <w:r w:rsidR="00A357F6" w:rsidRPr="00A357F6">
              <w:rPr>
                <w:sz w:val="20"/>
                <w:szCs w:val="20"/>
              </w:rPr>
              <w:t xml:space="preserve"> </w:t>
            </w:r>
            <w:proofErr w:type="spellStart"/>
            <w:r w:rsidR="00A357F6" w:rsidRPr="00A357F6">
              <w:rPr>
                <w:sz w:val="20"/>
                <w:szCs w:val="20"/>
              </w:rPr>
              <w:t>медиаконтентті</w:t>
            </w:r>
            <w:proofErr w:type="spellEnd"/>
            <w:r w:rsidR="00A357F6" w:rsidRPr="00A357F6">
              <w:rPr>
                <w:sz w:val="20"/>
                <w:szCs w:val="20"/>
              </w:rPr>
              <w:t xml:space="preserve"> </w:t>
            </w:r>
            <w:proofErr w:type="spellStart"/>
            <w:r w:rsidR="00A357F6" w:rsidRPr="00A357F6">
              <w:rPr>
                <w:sz w:val="20"/>
                <w:szCs w:val="20"/>
              </w:rPr>
              <w:t>зерттеу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4A613758"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0E9513DF" w14:textId="77777777" w:rsidR="0023701A" w:rsidRPr="00654B6C" w:rsidRDefault="0023701A" w:rsidP="00C87865">
            <w:pPr>
              <w:tabs>
                <w:tab w:val="left" w:pos="1276"/>
              </w:tabs>
              <w:jc w:val="center"/>
              <w:rPr>
                <w:sz w:val="20"/>
                <w:szCs w:val="20"/>
                <w:lang w:val="kk-KZ"/>
              </w:rPr>
            </w:pPr>
            <w:r>
              <w:rPr>
                <w:sz w:val="20"/>
                <w:szCs w:val="20"/>
                <w:lang w:val="kk-KZ"/>
              </w:rPr>
              <w:t>10</w:t>
            </w:r>
          </w:p>
        </w:tc>
      </w:tr>
      <w:tr w:rsidR="0023701A" w:rsidRPr="00654B6C" w14:paraId="431E8F82" w14:textId="77777777" w:rsidTr="00C87865">
        <w:trPr>
          <w:trHeight w:val="2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C4A6E"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75810B5" w14:textId="77777777" w:rsidR="001A3ED0" w:rsidRPr="001A3ED0" w:rsidRDefault="001A3ED0" w:rsidP="001A3ED0">
            <w:pPr>
              <w:tabs>
                <w:tab w:val="left" w:pos="1276"/>
              </w:tabs>
              <w:rPr>
                <w:b/>
                <w:bCs/>
                <w:sz w:val="20"/>
                <w:szCs w:val="20"/>
                <w:lang w:val="ru-KZ"/>
              </w:rPr>
            </w:pPr>
            <w:r w:rsidRPr="001A3ED0">
              <w:rPr>
                <w:b/>
                <w:bCs/>
                <w:sz w:val="20"/>
                <w:szCs w:val="20"/>
                <w:lang w:val="ru-KZ"/>
              </w:rPr>
              <w:t xml:space="preserve">БӨЖ 2. </w:t>
            </w:r>
            <w:proofErr w:type="spellStart"/>
            <w:r w:rsidRPr="001A3ED0">
              <w:rPr>
                <w:b/>
                <w:bCs/>
                <w:sz w:val="20"/>
                <w:szCs w:val="20"/>
                <w:lang w:val="ru-KZ"/>
              </w:rPr>
              <w:t>Қолданбалы</w:t>
            </w:r>
            <w:proofErr w:type="spellEnd"/>
            <w:r w:rsidRPr="001A3ED0">
              <w:rPr>
                <w:b/>
                <w:bCs/>
                <w:sz w:val="20"/>
                <w:szCs w:val="20"/>
                <w:lang w:val="ru-KZ"/>
              </w:rPr>
              <w:t xml:space="preserve"> </w:t>
            </w:r>
            <w:proofErr w:type="spellStart"/>
            <w:r w:rsidRPr="001A3ED0">
              <w:rPr>
                <w:b/>
                <w:bCs/>
                <w:sz w:val="20"/>
                <w:szCs w:val="20"/>
                <w:lang w:val="ru-KZ"/>
              </w:rPr>
              <w:t>медиазерттеу</w:t>
            </w:r>
            <w:proofErr w:type="spellEnd"/>
            <w:r w:rsidRPr="001A3ED0">
              <w:rPr>
                <w:b/>
                <w:bCs/>
                <w:sz w:val="20"/>
                <w:szCs w:val="20"/>
                <w:lang w:val="ru-KZ"/>
              </w:rPr>
              <w:t xml:space="preserve"> </w:t>
            </w:r>
            <w:proofErr w:type="spellStart"/>
            <w:r w:rsidRPr="001A3ED0">
              <w:rPr>
                <w:b/>
                <w:bCs/>
                <w:sz w:val="20"/>
                <w:szCs w:val="20"/>
                <w:lang w:val="ru-KZ"/>
              </w:rPr>
              <w:t>жобасы</w:t>
            </w:r>
            <w:proofErr w:type="spellEnd"/>
          </w:p>
          <w:p w14:paraId="2885A5C7" w14:textId="77777777" w:rsidR="001A3ED0" w:rsidRPr="001A3ED0" w:rsidRDefault="001A3ED0" w:rsidP="001A3ED0">
            <w:pPr>
              <w:tabs>
                <w:tab w:val="left" w:pos="1276"/>
              </w:tabs>
              <w:rPr>
                <w:b/>
                <w:sz w:val="20"/>
                <w:szCs w:val="20"/>
                <w:lang w:val="ru-KZ"/>
              </w:rPr>
            </w:pPr>
            <w:r w:rsidRPr="001A3ED0">
              <w:rPr>
                <w:b/>
                <w:sz w:val="20"/>
                <w:szCs w:val="20"/>
                <w:lang w:val="ru-KZ"/>
              </w:rPr>
              <w:t xml:space="preserve">Магистрант </w:t>
            </w:r>
            <w:proofErr w:type="spellStart"/>
            <w:r w:rsidRPr="001A3ED0">
              <w:rPr>
                <w:b/>
                <w:sz w:val="20"/>
                <w:szCs w:val="20"/>
                <w:lang w:val="ru-KZ"/>
              </w:rPr>
              <w:t>шағын</w:t>
            </w:r>
            <w:proofErr w:type="spellEnd"/>
            <w:r w:rsidRPr="001A3ED0">
              <w:rPr>
                <w:b/>
                <w:sz w:val="20"/>
                <w:szCs w:val="20"/>
                <w:lang w:val="ru-KZ"/>
              </w:rPr>
              <w:t xml:space="preserve"> </w:t>
            </w:r>
            <w:proofErr w:type="spellStart"/>
            <w:r w:rsidRPr="001A3ED0">
              <w:rPr>
                <w:b/>
                <w:sz w:val="20"/>
                <w:szCs w:val="20"/>
                <w:lang w:val="ru-KZ"/>
              </w:rPr>
              <w:t>эмпирикалық</w:t>
            </w:r>
            <w:proofErr w:type="spellEnd"/>
            <w:r w:rsidRPr="001A3ED0">
              <w:rPr>
                <w:b/>
                <w:sz w:val="20"/>
                <w:szCs w:val="20"/>
                <w:lang w:val="ru-KZ"/>
              </w:rPr>
              <w:t xml:space="preserve"> </w:t>
            </w:r>
            <w:proofErr w:type="spellStart"/>
            <w:r w:rsidRPr="001A3ED0">
              <w:rPr>
                <w:b/>
                <w:sz w:val="20"/>
                <w:szCs w:val="20"/>
                <w:lang w:val="ru-KZ"/>
              </w:rPr>
              <w:t>медиазерттеу</w:t>
            </w:r>
            <w:proofErr w:type="spellEnd"/>
            <w:r w:rsidRPr="001A3ED0">
              <w:rPr>
                <w:b/>
                <w:sz w:val="20"/>
                <w:szCs w:val="20"/>
                <w:lang w:val="ru-KZ"/>
              </w:rPr>
              <w:t xml:space="preserve"> </w:t>
            </w:r>
            <w:proofErr w:type="spellStart"/>
            <w:r w:rsidRPr="001A3ED0">
              <w:rPr>
                <w:b/>
                <w:sz w:val="20"/>
                <w:szCs w:val="20"/>
                <w:lang w:val="ru-KZ"/>
              </w:rPr>
              <w:t>жүргізіп</w:t>
            </w:r>
            <w:proofErr w:type="spellEnd"/>
            <w:r w:rsidRPr="001A3ED0">
              <w:rPr>
                <w:b/>
                <w:sz w:val="20"/>
                <w:szCs w:val="20"/>
                <w:lang w:val="ru-KZ"/>
              </w:rPr>
              <w:t>:</w:t>
            </w:r>
          </w:p>
          <w:p w14:paraId="2A359BB6" w14:textId="77777777" w:rsidR="001A3ED0" w:rsidRPr="001A3ED0" w:rsidRDefault="001A3ED0" w:rsidP="001A3ED0">
            <w:pPr>
              <w:numPr>
                <w:ilvl w:val="0"/>
                <w:numId w:val="2"/>
              </w:numPr>
              <w:tabs>
                <w:tab w:val="left" w:pos="1276"/>
              </w:tabs>
              <w:rPr>
                <w:b/>
                <w:sz w:val="20"/>
                <w:szCs w:val="20"/>
                <w:lang w:val="ru-KZ"/>
              </w:rPr>
            </w:pPr>
            <w:proofErr w:type="spellStart"/>
            <w:r w:rsidRPr="001A3ED0">
              <w:rPr>
                <w:b/>
                <w:sz w:val="20"/>
                <w:szCs w:val="20"/>
                <w:lang w:val="ru-KZ"/>
              </w:rPr>
              <w:t>зерттеу</w:t>
            </w:r>
            <w:proofErr w:type="spellEnd"/>
            <w:r w:rsidRPr="001A3ED0">
              <w:rPr>
                <w:b/>
                <w:sz w:val="20"/>
                <w:szCs w:val="20"/>
                <w:lang w:val="ru-KZ"/>
              </w:rPr>
              <w:t xml:space="preserve"> </w:t>
            </w:r>
            <w:proofErr w:type="spellStart"/>
            <w:r w:rsidRPr="001A3ED0">
              <w:rPr>
                <w:b/>
                <w:sz w:val="20"/>
                <w:szCs w:val="20"/>
                <w:lang w:val="ru-KZ"/>
              </w:rPr>
              <w:t>дизайнын</w:t>
            </w:r>
            <w:proofErr w:type="spellEnd"/>
            <w:r w:rsidRPr="001A3ED0">
              <w:rPr>
                <w:b/>
                <w:sz w:val="20"/>
                <w:szCs w:val="20"/>
                <w:lang w:val="ru-KZ"/>
              </w:rPr>
              <w:t>;</w:t>
            </w:r>
          </w:p>
          <w:p w14:paraId="65A3557B" w14:textId="77777777" w:rsidR="001A3ED0" w:rsidRPr="001A3ED0" w:rsidRDefault="001A3ED0" w:rsidP="001A3ED0">
            <w:pPr>
              <w:numPr>
                <w:ilvl w:val="0"/>
                <w:numId w:val="2"/>
              </w:numPr>
              <w:tabs>
                <w:tab w:val="left" w:pos="1276"/>
              </w:tabs>
              <w:rPr>
                <w:b/>
                <w:sz w:val="20"/>
                <w:szCs w:val="20"/>
                <w:lang w:val="ru-KZ"/>
              </w:rPr>
            </w:pPr>
            <w:proofErr w:type="spellStart"/>
            <w:r w:rsidRPr="001A3ED0">
              <w:rPr>
                <w:b/>
                <w:sz w:val="20"/>
                <w:szCs w:val="20"/>
                <w:lang w:val="ru-KZ"/>
              </w:rPr>
              <w:t>дерек</w:t>
            </w:r>
            <w:proofErr w:type="spellEnd"/>
            <w:r w:rsidRPr="001A3ED0">
              <w:rPr>
                <w:b/>
                <w:sz w:val="20"/>
                <w:szCs w:val="20"/>
                <w:lang w:val="ru-KZ"/>
              </w:rPr>
              <w:t xml:space="preserve"> </w:t>
            </w:r>
            <w:proofErr w:type="spellStart"/>
            <w:r w:rsidRPr="001A3ED0">
              <w:rPr>
                <w:b/>
                <w:sz w:val="20"/>
                <w:szCs w:val="20"/>
                <w:lang w:val="ru-KZ"/>
              </w:rPr>
              <w:t>жинау</w:t>
            </w:r>
            <w:proofErr w:type="spellEnd"/>
            <w:r w:rsidRPr="001A3ED0">
              <w:rPr>
                <w:b/>
                <w:sz w:val="20"/>
                <w:szCs w:val="20"/>
                <w:lang w:val="ru-KZ"/>
              </w:rPr>
              <w:t xml:space="preserve"> </w:t>
            </w:r>
            <w:proofErr w:type="spellStart"/>
            <w:r w:rsidRPr="001A3ED0">
              <w:rPr>
                <w:b/>
                <w:sz w:val="20"/>
                <w:szCs w:val="20"/>
                <w:lang w:val="ru-KZ"/>
              </w:rPr>
              <w:t>әдісін</w:t>
            </w:r>
            <w:proofErr w:type="spellEnd"/>
            <w:r w:rsidRPr="001A3ED0">
              <w:rPr>
                <w:b/>
                <w:sz w:val="20"/>
                <w:szCs w:val="20"/>
                <w:lang w:val="ru-KZ"/>
              </w:rPr>
              <w:t>;</w:t>
            </w:r>
          </w:p>
          <w:p w14:paraId="46132AA6" w14:textId="77777777" w:rsidR="001A3ED0" w:rsidRPr="001A3ED0" w:rsidRDefault="001A3ED0" w:rsidP="001A3ED0">
            <w:pPr>
              <w:numPr>
                <w:ilvl w:val="0"/>
                <w:numId w:val="2"/>
              </w:numPr>
              <w:tabs>
                <w:tab w:val="left" w:pos="1276"/>
              </w:tabs>
              <w:rPr>
                <w:b/>
                <w:sz w:val="20"/>
                <w:szCs w:val="20"/>
                <w:lang w:val="ru-KZ"/>
              </w:rPr>
            </w:pPr>
            <w:proofErr w:type="spellStart"/>
            <w:r w:rsidRPr="001A3ED0">
              <w:rPr>
                <w:b/>
                <w:sz w:val="20"/>
                <w:szCs w:val="20"/>
                <w:lang w:val="ru-KZ"/>
              </w:rPr>
              <w:t>нәтижелерін</w:t>
            </w:r>
            <w:proofErr w:type="spellEnd"/>
            <w:r w:rsidRPr="001A3ED0">
              <w:rPr>
                <w:b/>
                <w:sz w:val="20"/>
                <w:szCs w:val="20"/>
                <w:lang w:val="ru-KZ"/>
              </w:rPr>
              <w:br/>
            </w:r>
            <w:proofErr w:type="spellStart"/>
            <w:r w:rsidRPr="001A3ED0">
              <w:rPr>
                <w:b/>
                <w:bCs/>
                <w:sz w:val="20"/>
                <w:szCs w:val="20"/>
                <w:lang w:val="ru-KZ"/>
              </w:rPr>
              <w:t>жазбаша</w:t>
            </w:r>
            <w:proofErr w:type="spellEnd"/>
            <w:r w:rsidRPr="001A3ED0">
              <w:rPr>
                <w:b/>
                <w:bCs/>
                <w:sz w:val="20"/>
                <w:szCs w:val="20"/>
                <w:lang w:val="ru-KZ"/>
              </w:rPr>
              <w:t xml:space="preserve"> </w:t>
            </w:r>
            <w:proofErr w:type="spellStart"/>
            <w:r w:rsidRPr="001A3ED0">
              <w:rPr>
                <w:b/>
                <w:bCs/>
                <w:sz w:val="20"/>
                <w:szCs w:val="20"/>
                <w:lang w:val="ru-KZ"/>
              </w:rPr>
              <w:t>есеп</w:t>
            </w:r>
            <w:proofErr w:type="spellEnd"/>
            <w:r w:rsidRPr="001A3ED0">
              <w:rPr>
                <w:b/>
                <w:bCs/>
                <w:sz w:val="20"/>
                <w:szCs w:val="20"/>
                <w:lang w:val="ru-KZ"/>
              </w:rPr>
              <w:t xml:space="preserve"> </w:t>
            </w:r>
            <w:proofErr w:type="spellStart"/>
            <w:r w:rsidRPr="001A3ED0">
              <w:rPr>
                <w:b/>
                <w:bCs/>
                <w:sz w:val="20"/>
                <w:szCs w:val="20"/>
                <w:lang w:val="ru-KZ"/>
              </w:rPr>
              <w:t>және</w:t>
            </w:r>
            <w:proofErr w:type="spellEnd"/>
            <w:r w:rsidRPr="001A3ED0">
              <w:rPr>
                <w:b/>
                <w:bCs/>
                <w:sz w:val="20"/>
                <w:szCs w:val="20"/>
                <w:lang w:val="ru-KZ"/>
              </w:rPr>
              <w:t xml:space="preserve"> презентация</w:t>
            </w:r>
            <w:r w:rsidRPr="001A3ED0">
              <w:rPr>
                <w:b/>
                <w:sz w:val="20"/>
                <w:szCs w:val="20"/>
                <w:lang w:val="ru-KZ"/>
              </w:rPr>
              <w:t xml:space="preserve"> </w:t>
            </w:r>
            <w:proofErr w:type="spellStart"/>
            <w:r w:rsidRPr="001A3ED0">
              <w:rPr>
                <w:b/>
                <w:sz w:val="20"/>
                <w:szCs w:val="20"/>
                <w:lang w:val="ru-KZ"/>
              </w:rPr>
              <w:t>форматында</w:t>
            </w:r>
            <w:proofErr w:type="spellEnd"/>
            <w:r w:rsidRPr="001A3ED0">
              <w:rPr>
                <w:b/>
                <w:sz w:val="20"/>
                <w:szCs w:val="20"/>
                <w:lang w:val="ru-KZ"/>
              </w:rPr>
              <w:t xml:space="preserve"> </w:t>
            </w:r>
            <w:proofErr w:type="spellStart"/>
            <w:r w:rsidRPr="001A3ED0">
              <w:rPr>
                <w:b/>
                <w:sz w:val="20"/>
                <w:szCs w:val="20"/>
                <w:lang w:val="ru-KZ"/>
              </w:rPr>
              <w:t>ұсынады</w:t>
            </w:r>
            <w:proofErr w:type="spellEnd"/>
            <w:r w:rsidRPr="001A3ED0">
              <w:rPr>
                <w:b/>
                <w:sz w:val="20"/>
                <w:szCs w:val="20"/>
                <w:lang w:val="ru-KZ"/>
              </w:rPr>
              <w:t>.</w:t>
            </w:r>
          </w:p>
          <w:p w14:paraId="4C600466" w14:textId="6602DFFE" w:rsidR="0023701A" w:rsidRPr="001A3ED0" w:rsidRDefault="0023701A" w:rsidP="00C87865">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1A959DDD" w14:textId="77777777" w:rsidR="0023701A" w:rsidRPr="00654B6C" w:rsidRDefault="0023701A" w:rsidP="00C87865">
            <w:pPr>
              <w:tabs>
                <w:tab w:val="left" w:pos="1276"/>
              </w:tabs>
              <w:jc w:val="center"/>
              <w:rPr>
                <w:sz w:val="20"/>
                <w:szCs w:val="20"/>
                <w:lang w:val="kk-KZ"/>
              </w:rPr>
            </w:pPr>
            <w:r w:rsidRPr="00654B6C">
              <w:rPr>
                <w:sz w:val="20"/>
                <w:szCs w:val="20"/>
                <w:lang w:val="kk-KZ"/>
              </w:rPr>
              <w:t>6</w:t>
            </w:r>
          </w:p>
        </w:tc>
        <w:tc>
          <w:tcPr>
            <w:tcW w:w="727" w:type="dxa"/>
            <w:tcBorders>
              <w:top w:val="single" w:sz="4" w:space="0" w:color="auto"/>
              <w:left w:val="single" w:sz="4" w:space="0" w:color="auto"/>
              <w:bottom w:val="single" w:sz="4" w:space="0" w:color="auto"/>
              <w:right w:val="single" w:sz="4" w:space="0" w:color="auto"/>
            </w:tcBorders>
            <w:hideMark/>
          </w:tcPr>
          <w:p w14:paraId="78D5F4D5" w14:textId="77777777" w:rsidR="0023701A" w:rsidRPr="00654B6C" w:rsidRDefault="0023701A" w:rsidP="00C87865">
            <w:pPr>
              <w:tabs>
                <w:tab w:val="left" w:pos="1276"/>
              </w:tabs>
              <w:jc w:val="center"/>
              <w:rPr>
                <w:sz w:val="20"/>
                <w:szCs w:val="20"/>
                <w:lang w:val="kk-KZ"/>
              </w:rPr>
            </w:pPr>
            <w:r>
              <w:rPr>
                <w:sz w:val="20"/>
                <w:szCs w:val="20"/>
                <w:lang w:val="kk-KZ"/>
              </w:rPr>
              <w:t>30</w:t>
            </w:r>
          </w:p>
        </w:tc>
      </w:tr>
      <w:tr w:rsidR="0023701A" w:rsidRPr="00654B6C" w14:paraId="2339B9C8"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06743915" w14:textId="77777777" w:rsidR="0023701A" w:rsidRPr="00654B6C" w:rsidRDefault="0023701A" w:rsidP="00C87865">
            <w:pPr>
              <w:tabs>
                <w:tab w:val="left" w:pos="1276"/>
              </w:tabs>
              <w:jc w:val="center"/>
              <w:rPr>
                <w:sz w:val="20"/>
                <w:szCs w:val="20"/>
              </w:rPr>
            </w:pPr>
            <w:r w:rsidRPr="00654B6C">
              <w:rPr>
                <w:sz w:val="20"/>
                <w:szCs w:val="20"/>
              </w:rPr>
              <w:t>12</w:t>
            </w:r>
          </w:p>
        </w:tc>
        <w:tc>
          <w:tcPr>
            <w:tcW w:w="7787" w:type="dxa"/>
            <w:gridSpan w:val="2"/>
            <w:tcBorders>
              <w:top w:val="single" w:sz="4" w:space="0" w:color="auto"/>
              <w:left w:val="single" w:sz="4" w:space="0" w:color="auto"/>
              <w:bottom w:val="single" w:sz="4" w:space="0" w:color="auto"/>
              <w:right w:val="single" w:sz="4" w:space="0" w:color="auto"/>
            </w:tcBorders>
            <w:hideMark/>
          </w:tcPr>
          <w:p w14:paraId="33BE9FB7" w14:textId="53157A68" w:rsidR="0023701A" w:rsidRPr="00654B6C" w:rsidRDefault="0023701A" w:rsidP="00C87865">
            <w:pPr>
              <w:tabs>
                <w:tab w:val="left" w:pos="1276"/>
              </w:tabs>
              <w:rPr>
                <w:sz w:val="20"/>
                <w:szCs w:val="20"/>
              </w:rPr>
            </w:pPr>
            <w:r w:rsidRPr="00654B6C">
              <w:rPr>
                <w:b/>
                <w:bCs/>
                <w:iCs/>
                <w:sz w:val="20"/>
                <w:szCs w:val="20"/>
                <w:lang w:val="kk-KZ"/>
              </w:rPr>
              <w:t>12-Д.</w:t>
            </w:r>
            <w:r w:rsidRPr="00654B6C">
              <w:rPr>
                <w:bCs/>
                <w:iCs/>
                <w:sz w:val="20"/>
                <w:szCs w:val="20"/>
                <w:lang w:val="kk-KZ"/>
              </w:rPr>
              <w:t xml:space="preserve"> </w:t>
            </w:r>
            <w:r w:rsidR="00807C21" w:rsidRPr="00807C21">
              <w:rPr>
                <w:noProof/>
                <w:sz w:val="20"/>
                <w:szCs w:val="20"/>
              </w:rPr>
              <w:t>Визуалды медиа және мультимедиалық контентті талдау</w:t>
            </w:r>
          </w:p>
        </w:tc>
        <w:tc>
          <w:tcPr>
            <w:tcW w:w="860" w:type="dxa"/>
            <w:tcBorders>
              <w:top w:val="single" w:sz="4" w:space="0" w:color="auto"/>
              <w:left w:val="single" w:sz="4" w:space="0" w:color="auto"/>
              <w:bottom w:val="single" w:sz="4" w:space="0" w:color="auto"/>
              <w:right w:val="single" w:sz="4" w:space="0" w:color="auto"/>
            </w:tcBorders>
            <w:hideMark/>
          </w:tcPr>
          <w:p w14:paraId="3301F517"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D244360" w14:textId="77777777" w:rsidR="0023701A" w:rsidRPr="00654B6C" w:rsidRDefault="0023701A" w:rsidP="00C87865">
            <w:pPr>
              <w:tabs>
                <w:tab w:val="left" w:pos="1276"/>
              </w:tabs>
              <w:jc w:val="center"/>
              <w:rPr>
                <w:sz w:val="20"/>
                <w:szCs w:val="20"/>
                <w:lang w:val="kk-KZ"/>
              </w:rPr>
            </w:pPr>
          </w:p>
        </w:tc>
      </w:tr>
      <w:tr w:rsidR="0023701A" w:rsidRPr="00654B6C" w14:paraId="2DA0890C"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7898E387"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1C5DA2E3" w14:textId="2433AD87" w:rsidR="0023701A" w:rsidRPr="00654B6C" w:rsidRDefault="0023701A" w:rsidP="00C87865">
            <w:pPr>
              <w:tabs>
                <w:tab w:val="left" w:pos="1276"/>
              </w:tabs>
              <w:rPr>
                <w:b/>
                <w:sz w:val="20"/>
                <w:szCs w:val="20"/>
                <w:lang w:val="kk-KZ"/>
              </w:rPr>
            </w:pPr>
            <w:r w:rsidRPr="00654B6C">
              <w:rPr>
                <w:b/>
                <w:sz w:val="20"/>
                <w:szCs w:val="20"/>
              </w:rPr>
              <w:t>12</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A357F6" w:rsidRPr="00A357F6">
              <w:rPr>
                <w:sz w:val="20"/>
                <w:szCs w:val="20"/>
              </w:rPr>
              <w:t>Визуалды</w:t>
            </w:r>
            <w:proofErr w:type="spellEnd"/>
            <w:r w:rsidR="00A357F6" w:rsidRPr="00A357F6">
              <w:rPr>
                <w:sz w:val="20"/>
                <w:szCs w:val="20"/>
              </w:rPr>
              <w:t xml:space="preserve"> </w:t>
            </w:r>
            <w:proofErr w:type="spellStart"/>
            <w:r w:rsidR="00A357F6" w:rsidRPr="00A357F6">
              <w:rPr>
                <w:sz w:val="20"/>
                <w:szCs w:val="20"/>
              </w:rPr>
              <w:t>медиамәтінге</w:t>
            </w:r>
            <w:proofErr w:type="spellEnd"/>
            <w:r w:rsidR="00A357F6" w:rsidRPr="00A357F6">
              <w:rPr>
                <w:sz w:val="20"/>
                <w:szCs w:val="20"/>
              </w:rPr>
              <w:t xml:space="preserve"> </w:t>
            </w:r>
            <w:proofErr w:type="spellStart"/>
            <w:r w:rsidR="00A357F6" w:rsidRPr="00A357F6">
              <w:rPr>
                <w:sz w:val="20"/>
                <w:szCs w:val="20"/>
              </w:rPr>
              <w:t>талдау</w:t>
            </w:r>
            <w:proofErr w:type="spellEnd"/>
            <w:r w:rsidR="00A357F6" w:rsidRPr="00A357F6">
              <w:rPr>
                <w:sz w:val="20"/>
                <w:szCs w:val="20"/>
              </w:rPr>
              <w:t xml:space="preserve"> </w:t>
            </w:r>
            <w:proofErr w:type="spellStart"/>
            <w:r w:rsidR="00A357F6" w:rsidRPr="00A357F6">
              <w:rPr>
                <w:sz w:val="20"/>
                <w:szCs w:val="20"/>
              </w:rPr>
              <w:t>жасау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4F3EA738"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31A1F77F" w14:textId="77777777" w:rsidR="0023701A" w:rsidRPr="00654B6C" w:rsidRDefault="0023701A" w:rsidP="00C87865">
            <w:pPr>
              <w:tabs>
                <w:tab w:val="left" w:pos="1276"/>
              </w:tabs>
              <w:jc w:val="center"/>
              <w:rPr>
                <w:sz w:val="20"/>
                <w:szCs w:val="20"/>
                <w:lang w:val="kk-KZ"/>
              </w:rPr>
            </w:pPr>
            <w:r>
              <w:rPr>
                <w:sz w:val="20"/>
                <w:szCs w:val="20"/>
                <w:lang w:val="kk-KZ"/>
              </w:rPr>
              <w:t>10</w:t>
            </w:r>
          </w:p>
        </w:tc>
      </w:tr>
      <w:tr w:rsidR="0023701A" w:rsidRPr="00654B6C" w14:paraId="0371D3A3"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02B656E6" w14:textId="77777777" w:rsidR="0023701A" w:rsidRPr="00654B6C" w:rsidRDefault="0023701A" w:rsidP="00C87865">
            <w:pPr>
              <w:tabs>
                <w:tab w:val="left" w:pos="1276"/>
              </w:tabs>
              <w:jc w:val="center"/>
              <w:rPr>
                <w:sz w:val="20"/>
                <w:szCs w:val="20"/>
              </w:rPr>
            </w:pPr>
            <w:r w:rsidRPr="00654B6C">
              <w:rPr>
                <w:sz w:val="20"/>
                <w:szCs w:val="20"/>
              </w:rPr>
              <w:t>13</w:t>
            </w:r>
          </w:p>
        </w:tc>
        <w:tc>
          <w:tcPr>
            <w:tcW w:w="7787" w:type="dxa"/>
            <w:gridSpan w:val="2"/>
            <w:tcBorders>
              <w:top w:val="single" w:sz="4" w:space="0" w:color="auto"/>
              <w:left w:val="single" w:sz="4" w:space="0" w:color="auto"/>
              <w:bottom w:val="single" w:sz="4" w:space="0" w:color="auto"/>
              <w:right w:val="single" w:sz="4" w:space="0" w:color="auto"/>
            </w:tcBorders>
            <w:hideMark/>
          </w:tcPr>
          <w:p w14:paraId="28305840" w14:textId="738C60F5" w:rsidR="0023701A" w:rsidRPr="00654B6C" w:rsidRDefault="0023701A" w:rsidP="00C87865">
            <w:pPr>
              <w:tabs>
                <w:tab w:val="left" w:pos="1276"/>
              </w:tabs>
              <w:rPr>
                <w:b/>
                <w:sz w:val="20"/>
                <w:szCs w:val="20"/>
              </w:rPr>
            </w:pPr>
            <w:r w:rsidRPr="00654B6C">
              <w:rPr>
                <w:b/>
                <w:bCs/>
                <w:iCs/>
                <w:sz w:val="20"/>
                <w:szCs w:val="20"/>
                <w:lang w:val="kk-KZ"/>
              </w:rPr>
              <w:t>13-Д.</w:t>
            </w:r>
            <w:r w:rsidRPr="00654B6C">
              <w:rPr>
                <w:b/>
                <w:bCs/>
                <w:iCs/>
                <w:lang w:val="kk-KZ"/>
              </w:rPr>
              <w:t xml:space="preserve">  </w:t>
            </w:r>
            <w:r w:rsidR="00807C21" w:rsidRPr="00807C21">
              <w:rPr>
                <w:noProof/>
                <w:sz w:val="20"/>
                <w:szCs w:val="20"/>
              </w:rPr>
              <w:t>Деректерді интерпретациялау және ғылыми талдау</w:t>
            </w:r>
          </w:p>
        </w:tc>
        <w:tc>
          <w:tcPr>
            <w:tcW w:w="860" w:type="dxa"/>
            <w:tcBorders>
              <w:top w:val="single" w:sz="4" w:space="0" w:color="auto"/>
              <w:left w:val="single" w:sz="4" w:space="0" w:color="auto"/>
              <w:bottom w:val="single" w:sz="4" w:space="0" w:color="auto"/>
              <w:right w:val="single" w:sz="4" w:space="0" w:color="auto"/>
            </w:tcBorders>
            <w:hideMark/>
          </w:tcPr>
          <w:p w14:paraId="61B6468C"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8BD5BA7" w14:textId="77777777" w:rsidR="0023701A" w:rsidRPr="00654B6C" w:rsidRDefault="0023701A" w:rsidP="00C87865">
            <w:pPr>
              <w:tabs>
                <w:tab w:val="left" w:pos="1276"/>
              </w:tabs>
              <w:jc w:val="center"/>
              <w:rPr>
                <w:sz w:val="20"/>
                <w:szCs w:val="20"/>
                <w:lang w:val="kk-KZ"/>
              </w:rPr>
            </w:pPr>
          </w:p>
        </w:tc>
      </w:tr>
      <w:tr w:rsidR="0023701A" w:rsidRPr="00654B6C" w14:paraId="517CEF29"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40D0D002"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25C8B49F" w14:textId="16506033" w:rsidR="0023701A" w:rsidRPr="00654B6C" w:rsidRDefault="0023701A" w:rsidP="00C87865">
            <w:pPr>
              <w:tabs>
                <w:tab w:val="left" w:pos="1276"/>
              </w:tabs>
              <w:rPr>
                <w:b/>
                <w:sz w:val="20"/>
                <w:szCs w:val="20"/>
                <w:lang w:val="kk-KZ"/>
              </w:rPr>
            </w:pPr>
            <w:r w:rsidRPr="00654B6C">
              <w:rPr>
                <w:b/>
                <w:sz w:val="20"/>
                <w:szCs w:val="20"/>
              </w:rPr>
              <w:t>13</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A357F6" w:rsidRPr="00A357F6">
              <w:rPr>
                <w:sz w:val="20"/>
                <w:szCs w:val="20"/>
              </w:rPr>
              <w:t>Зерттеу</w:t>
            </w:r>
            <w:proofErr w:type="spellEnd"/>
            <w:r w:rsidR="00A357F6" w:rsidRPr="00A357F6">
              <w:rPr>
                <w:sz w:val="20"/>
                <w:szCs w:val="20"/>
              </w:rPr>
              <w:t xml:space="preserve"> </w:t>
            </w:r>
            <w:proofErr w:type="spellStart"/>
            <w:r w:rsidR="00A357F6" w:rsidRPr="00A357F6">
              <w:rPr>
                <w:sz w:val="20"/>
                <w:szCs w:val="20"/>
              </w:rPr>
              <w:t>нәтижелерін</w:t>
            </w:r>
            <w:proofErr w:type="spellEnd"/>
            <w:r w:rsidR="00A357F6" w:rsidRPr="00A357F6">
              <w:rPr>
                <w:sz w:val="20"/>
                <w:szCs w:val="20"/>
              </w:rPr>
              <w:t xml:space="preserve"> </w:t>
            </w:r>
            <w:proofErr w:type="spellStart"/>
            <w:r w:rsidR="00A357F6" w:rsidRPr="00A357F6">
              <w:rPr>
                <w:sz w:val="20"/>
                <w:szCs w:val="20"/>
              </w:rPr>
              <w:t>кесте</w:t>
            </w:r>
            <w:proofErr w:type="spellEnd"/>
            <w:r w:rsidR="00A357F6" w:rsidRPr="00A357F6">
              <w:rPr>
                <w:sz w:val="20"/>
                <w:szCs w:val="20"/>
              </w:rPr>
              <w:t xml:space="preserve">, диаграмма </w:t>
            </w:r>
            <w:proofErr w:type="spellStart"/>
            <w:r w:rsidR="00A357F6" w:rsidRPr="00A357F6">
              <w:rPr>
                <w:sz w:val="20"/>
                <w:szCs w:val="20"/>
              </w:rPr>
              <w:t>түрінде</w:t>
            </w:r>
            <w:proofErr w:type="spellEnd"/>
            <w:r w:rsidR="00A357F6" w:rsidRPr="00A357F6">
              <w:rPr>
                <w:sz w:val="20"/>
                <w:szCs w:val="20"/>
              </w:rPr>
              <w:t xml:space="preserve"> </w:t>
            </w:r>
            <w:proofErr w:type="spellStart"/>
            <w:r w:rsidR="00A357F6" w:rsidRPr="00A357F6">
              <w:rPr>
                <w:sz w:val="20"/>
                <w:szCs w:val="20"/>
              </w:rPr>
              <w:t>ұсыну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1FC5EDB6"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073D3091" w14:textId="77777777" w:rsidR="0023701A" w:rsidRPr="00654B6C" w:rsidRDefault="0023701A" w:rsidP="00C87865">
            <w:pPr>
              <w:tabs>
                <w:tab w:val="left" w:pos="1276"/>
              </w:tabs>
              <w:jc w:val="center"/>
              <w:rPr>
                <w:sz w:val="20"/>
                <w:szCs w:val="20"/>
                <w:lang w:val="kk-KZ"/>
              </w:rPr>
            </w:pPr>
            <w:r>
              <w:rPr>
                <w:sz w:val="20"/>
                <w:szCs w:val="20"/>
                <w:lang w:val="kk-KZ"/>
              </w:rPr>
              <w:t>10</w:t>
            </w:r>
          </w:p>
        </w:tc>
      </w:tr>
      <w:tr w:rsidR="0023701A" w:rsidRPr="00654B6C" w14:paraId="194996E0"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40EFD27C" w14:textId="77777777" w:rsidR="0023701A" w:rsidRPr="00654B6C" w:rsidRDefault="0023701A" w:rsidP="00C87865">
            <w:pPr>
              <w:tabs>
                <w:tab w:val="left" w:pos="1276"/>
              </w:tabs>
              <w:jc w:val="center"/>
              <w:rPr>
                <w:sz w:val="20"/>
                <w:szCs w:val="20"/>
              </w:rPr>
            </w:pPr>
            <w:r w:rsidRPr="00654B6C">
              <w:rPr>
                <w:sz w:val="20"/>
                <w:szCs w:val="20"/>
              </w:rPr>
              <w:t>14</w:t>
            </w:r>
          </w:p>
        </w:tc>
        <w:tc>
          <w:tcPr>
            <w:tcW w:w="7787" w:type="dxa"/>
            <w:gridSpan w:val="2"/>
            <w:tcBorders>
              <w:top w:val="single" w:sz="4" w:space="0" w:color="auto"/>
              <w:left w:val="single" w:sz="4" w:space="0" w:color="auto"/>
              <w:bottom w:val="single" w:sz="4" w:space="0" w:color="auto"/>
              <w:right w:val="single" w:sz="4" w:space="0" w:color="auto"/>
            </w:tcBorders>
            <w:hideMark/>
          </w:tcPr>
          <w:p w14:paraId="4B6AA9AD" w14:textId="0EDF5AD1" w:rsidR="0023701A" w:rsidRPr="00654B6C" w:rsidRDefault="0023701A" w:rsidP="00C87865">
            <w:pPr>
              <w:tabs>
                <w:tab w:val="left" w:pos="1276"/>
              </w:tabs>
              <w:rPr>
                <w:sz w:val="20"/>
                <w:szCs w:val="20"/>
              </w:rPr>
            </w:pPr>
            <w:r w:rsidRPr="00654B6C">
              <w:rPr>
                <w:b/>
                <w:sz w:val="20"/>
                <w:szCs w:val="20"/>
              </w:rPr>
              <w:t>14</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00807C21" w:rsidRPr="00807C21">
              <w:rPr>
                <w:bCs/>
                <w:sz w:val="20"/>
                <w:szCs w:val="20"/>
              </w:rPr>
              <w:t>Академиялық</w:t>
            </w:r>
            <w:proofErr w:type="spellEnd"/>
            <w:r w:rsidR="00807C21" w:rsidRPr="00807C21">
              <w:rPr>
                <w:bCs/>
                <w:sz w:val="20"/>
                <w:szCs w:val="20"/>
              </w:rPr>
              <w:t xml:space="preserve"> </w:t>
            </w:r>
            <w:proofErr w:type="spellStart"/>
            <w:r w:rsidR="00807C21" w:rsidRPr="00807C21">
              <w:rPr>
                <w:bCs/>
                <w:sz w:val="20"/>
                <w:szCs w:val="20"/>
              </w:rPr>
              <w:t>жазу</w:t>
            </w:r>
            <w:proofErr w:type="spellEnd"/>
            <w:r w:rsidR="00807C21" w:rsidRPr="00807C21">
              <w:rPr>
                <w:bCs/>
                <w:sz w:val="20"/>
                <w:szCs w:val="20"/>
              </w:rPr>
              <w:t xml:space="preserve"> </w:t>
            </w:r>
            <w:proofErr w:type="spellStart"/>
            <w:r w:rsidR="00807C21" w:rsidRPr="00807C21">
              <w:rPr>
                <w:bCs/>
                <w:sz w:val="20"/>
                <w:szCs w:val="20"/>
              </w:rPr>
              <w:t>және</w:t>
            </w:r>
            <w:proofErr w:type="spellEnd"/>
            <w:r w:rsidR="00807C21" w:rsidRPr="00807C21">
              <w:rPr>
                <w:bCs/>
                <w:sz w:val="20"/>
                <w:szCs w:val="20"/>
              </w:rPr>
              <w:t xml:space="preserve"> </w:t>
            </w:r>
            <w:proofErr w:type="spellStart"/>
            <w:r w:rsidR="00807C21" w:rsidRPr="00807C21">
              <w:rPr>
                <w:bCs/>
                <w:sz w:val="20"/>
                <w:szCs w:val="20"/>
              </w:rPr>
              <w:t>ғылыми</w:t>
            </w:r>
            <w:proofErr w:type="spellEnd"/>
            <w:r w:rsidR="00807C21" w:rsidRPr="00807C21">
              <w:rPr>
                <w:bCs/>
                <w:sz w:val="20"/>
                <w:szCs w:val="20"/>
              </w:rPr>
              <w:t xml:space="preserve"> </w:t>
            </w:r>
            <w:proofErr w:type="spellStart"/>
            <w:r w:rsidR="00807C21" w:rsidRPr="00807C21">
              <w:rPr>
                <w:bCs/>
                <w:sz w:val="20"/>
                <w:szCs w:val="20"/>
              </w:rPr>
              <w:t>мәтін</w:t>
            </w:r>
            <w:proofErr w:type="spellEnd"/>
            <w:r w:rsidR="00807C21" w:rsidRPr="00807C21">
              <w:rPr>
                <w:bCs/>
                <w:sz w:val="20"/>
                <w:szCs w:val="20"/>
              </w:rPr>
              <w:t xml:space="preserve"> </w:t>
            </w:r>
            <w:proofErr w:type="spellStart"/>
            <w:r w:rsidR="00807C21" w:rsidRPr="00807C21">
              <w:rPr>
                <w:bCs/>
                <w:sz w:val="20"/>
                <w:szCs w:val="20"/>
              </w:rPr>
              <w:t>құрылымы</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55FC2864"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5A6564D" w14:textId="77777777" w:rsidR="0023701A" w:rsidRPr="00654B6C" w:rsidRDefault="0023701A" w:rsidP="00C87865">
            <w:pPr>
              <w:tabs>
                <w:tab w:val="left" w:pos="1276"/>
              </w:tabs>
              <w:jc w:val="center"/>
              <w:rPr>
                <w:sz w:val="20"/>
                <w:szCs w:val="20"/>
                <w:lang w:val="kk-KZ"/>
              </w:rPr>
            </w:pPr>
          </w:p>
        </w:tc>
      </w:tr>
      <w:tr w:rsidR="0023701A" w:rsidRPr="00654B6C" w14:paraId="5A6F19F8" w14:textId="77777777" w:rsidTr="00C8786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DCD1E" w14:textId="77777777" w:rsidR="0023701A" w:rsidRPr="00654B6C" w:rsidRDefault="0023701A" w:rsidP="00C87865">
            <w:pPr>
              <w:rPr>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7322C526" w14:textId="6F3F3D11" w:rsidR="0023701A" w:rsidRPr="00654B6C" w:rsidRDefault="0023701A" w:rsidP="00C87865">
            <w:pPr>
              <w:tabs>
                <w:tab w:val="left" w:pos="1276"/>
              </w:tabs>
              <w:rPr>
                <w:sz w:val="20"/>
                <w:szCs w:val="20"/>
                <w:lang w:val="kk-KZ"/>
              </w:rPr>
            </w:pPr>
            <w:r w:rsidRPr="00654B6C">
              <w:rPr>
                <w:b/>
                <w:sz w:val="20"/>
                <w:szCs w:val="20"/>
              </w:rPr>
              <w:t>14</w:t>
            </w:r>
            <w:r w:rsidRPr="00654B6C">
              <w:rPr>
                <w:b/>
                <w:sz w:val="20"/>
                <w:szCs w:val="20"/>
                <w:lang w:val="kk-KZ"/>
              </w:rPr>
              <w:t>-СС</w:t>
            </w:r>
            <w:r w:rsidRPr="00654B6C">
              <w:rPr>
                <w:b/>
                <w:sz w:val="20"/>
                <w:szCs w:val="20"/>
              </w:rPr>
              <w:t>.</w:t>
            </w:r>
            <w:r w:rsidRPr="00654B6C">
              <w:rPr>
                <w:color w:val="FF0000"/>
                <w:sz w:val="20"/>
                <w:szCs w:val="20"/>
                <w:lang w:val="kk-KZ"/>
              </w:rPr>
              <w:t xml:space="preserve"> </w:t>
            </w:r>
            <w:proofErr w:type="spellStart"/>
            <w:r w:rsidR="00A357F6" w:rsidRPr="00A357F6">
              <w:rPr>
                <w:sz w:val="20"/>
                <w:szCs w:val="20"/>
              </w:rPr>
              <w:t>Ғылыми</w:t>
            </w:r>
            <w:proofErr w:type="spellEnd"/>
            <w:r w:rsidR="00A357F6" w:rsidRPr="00A357F6">
              <w:rPr>
                <w:sz w:val="20"/>
                <w:szCs w:val="20"/>
              </w:rPr>
              <w:t xml:space="preserve"> </w:t>
            </w:r>
            <w:proofErr w:type="spellStart"/>
            <w:r w:rsidR="00A357F6" w:rsidRPr="00A357F6">
              <w:rPr>
                <w:sz w:val="20"/>
                <w:szCs w:val="20"/>
              </w:rPr>
              <w:t>мақаланы</w:t>
            </w:r>
            <w:proofErr w:type="spellEnd"/>
            <w:r w:rsidR="00A357F6" w:rsidRPr="00A357F6">
              <w:rPr>
                <w:sz w:val="20"/>
                <w:szCs w:val="20"/>
              </w:rPr>
              <w:t xml:space="preserve"> </w:t>
            </w:r>
            <w:proofErr w:type="spellStart"/>
            <w:r w:rsidR="00A357F6" w:rsidRPr="00A357F6">
              <w:rPr>
                <w:sz w:val="20"/>
                <w:szCs w:val="20"/>
              </w:rPr>
              <w:t>талдау</w:t>
            </w:r>
            <w:proofErr w:type="spellEnd"/>
            <w:r w:rsidR="00A357F6" w:rsidRPr="00A357F6">
              <w:rPr>
                <w:sz w:val="20"/>
                <w:szCs w:val="20"/>
              </w:rPr>
              <w:t xml:space="preserve"> (Q1–Q4 </w:t>
            </w:r>
            <w:proofErr w:type="spellStart"/>
            <w:r w:rsidR="00A357F6" w:rsidRPr="00A357F6">
              <w:rPr>
                <w:sz w:val="20"/>
                <w:szCs w:val="20"/>
              </w:rPr>
              <w:t>журналдар</w:t>
            </w:r>
            <w:proofErr w:type="spellEnd"/>
            <w:r w:rsidR="00A357F6" w:rsidRPr="00A357F6">
              <w:rPr>
                <w:sz w:val="20"/>
                <w:szCs w:val="20"/>
              </w:rPr>
              <w:t xml:space="preserve"> </w:t>
            </w:r>
            <w:proofErr w:type="spellStart"/>
            <w:r w:rsidR="00A357F6" w:rsidRPr="00A357F6">
              <w:rPr>
                <w:sz w:val="20"/>
                <w:szCs w:val="20"/>
              </w:rPr>
              <w:t>мысалында</w:t>
            </w:r>
            <w:proofErr w:type="spellEnd"/>
            <w:r w:rsidR="00A357F6" w:rsidRPr="00A357F6">
              <w:rPr>
                <w:sz w:val="20"/>
                <w:szCs w:val="20"/>
              </w:rPr>
              <w:t>)</w:t>
            </w:r>
          </w:p>
        </w:tc>
        <w:tc>
          <w:tcPr>
            <w:tcW w:w="860" w:type="dxa"/>
            <w:tcBorders>
              <w:top w:val="single" w:sz="4" w:space="0" w:color="auto"/>
              <w:left w:val="single" w:sz="4" w:space="0" w:color="auto"/>
              <w:bottom w:val="single" w:sz="4" w:space="0" w:color="auto"/>
              <w:right w:val="single" w:sz="4" w:space="0" w:color="auto"/>
            </w:tcBorders>
            <w:hideMark/>
          </w:tcPr>
          <w:p w14:paraId="17F22710"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3FD145CA" w14:textId="77777777" w:rsidR="0023701A" w:rsidRPr="00654B6C" w:rsidRDefault="0023701A" w:rsidP="00C87865">
            <w:pPr>
              <w:tabs>
                <w:tab w:val="left" w:pos="1276"/>
              </w:tabs>
              <w:jc w:val="center"/>
              <w:rPr>
                <w:sz w:val="20"/>
                <w:szCs w:val="20"/>
                <w:lang w:val="kk-KZ"/>
              </w:rPr>
            </w:pPr>
            <w:r>
              <w:rPr>
                <w:sz w:val="20"/>
                <w:szCs w:val="20"/>
                <w:lang w:val="kk-KZ"/>
              </w:rPr>
              <w:t>10</w:t>
            </w:r>
          </w:p>
        </w:tc>
      </w:tr>
      <w:tr w:rsidR="0023701A" w:rsidRPr="00654B6C" w14:paraId="7ECFD68F" w14:textId="77777777" w:rsidTr="00C87865">
        <w:tc>
          <w:tcPr>
            <w:tcW w:w="1135" w:type="dxa"/>
            <w:vMerge w:val="restart"/>
            <w:tcBorders>
              <w:top w:val="single" w:sz="4" w:space="0" w:color="auto"/>
              <w:left w:val="single" w:sz="4" w:space="0" w:color="auto"/>
              <w:bottom w:val="single" w:sz="4" w:space="0" w:color="auto"/>
              <w:right w:val="single" w:sz="4" w:space="0" w:color="auto"/>
            </w:tcBorders>
            <w:hideMark/>
          </w:tcPr>
          <w:p w14:paraId="734412C9" w14:textId="77777777" w:rsidR="0023701A" w:rsidRPr="00654B6C" w:rsidRDefault="0023701A" w:rsidP="00C87865">
            <w:pPr>
              <w:tabs>
                <w:tab w:val="left" w:pos="1276"/>
              </w:tabs>
              <w:jc w:val="center"/>
              <w:rPr>
                <w:b/>
                <w:sz w:val="20"/>
                <w:szCs w:val="20"/>
              </w:rPr>
            </w:pPr>
            <w:r w:rsidRPr="00654B6C">
              <w:rPr>
                <w:b/>
                <w:sz w:val="20"/>
                <w:szCs w:val="20"/>
              </w:rPr>
              <w:t>15</w:t>
            </w:r>
          </w:p>
        </w:tc>
        <w:tc>
          <w:tcPr>
            <w:tcW w:w="7787" w:type="dxa"/>
            <w:gridSpan w:val="2"/>
            <w:tcBorders>
              <w:top w:val="single" w:sz="4" w:space="0" w:color="auto"/>
              <w:left w:val="single" w:sz="4" w:space="0" w:color="auto"/>
              <w:bottom w:val="single" w:sz="4" w:space="0" w:color="auto"/>
              <w:right w:val="single" w:sz="4" w:space="0" w:color="auto"/>
            </w:tcBorders>
            <w:hideMark/>
          </w:tcPr>
          <w:p w14:paraId="1591A51B" w14:textId="02D0798E" w:rsidR="0023701A" w:rsidRPr="00654B6C" w:rsidRDefault="0023701A" w:rsidP="00C87865">
            <w:pPr>
              <w:tabs>
                <w:tab w:val="left" w:pos="1276"/>
              </w:tabs>
              <w:rPr>
                <w:b/>
                <w:sz w:val="20"/>
                <w:szCs w:val="20"/>
                <w:lang w:val="kk-KZ"/>
              </w:rPr>
            </w:pPr>
            <w:r w:rsidRPr="00654B6C">
              <w:rPr>
                <w:b/>
                <w:sz w:val="20"/>
                <w:szCs w:val="20"/>
              </w:rPr>
              <w:t>15</w:t>
            </w:r>
            <w:r w:rsidRPr="00654B6C">
              <w:rPr>
                <w:b/>
                <w:sz w:val="20"/>
                <w:szCs w:val="20"/>
                <w:lang w:val="kk-KZ"/>
              </w:rPr>
              <w:t>-Д</w:t>
            </w:r>
            <w:r w:rsidRPr="00654B6C">
              <w:rPr>
                <w:b/>
                <w:sz w:val="20"/>
                <w:szCs w:val="20"/>
              </w:rPr>
              <w:t>.</w:t>
            </w:r>
            <w:r w:rsidRPr="00654B6C">
              <w:rPr>
                <w:color w:val="FF0000"/>
                <w:sz w:val="20"/>
                <w:szCs w:val="20"/>
                <w:lang w:val="kk-KZ"/>
              </w:rPr>
              <w:t xml:space="preserve"> </w:t>
            </w:r>
            <w:proofErr w:type="spellStart"/>
            <w:r w:rsidR="00807C21" w:rsidRPr="00807C21">
              <w:rPr>
                <w:sz w:val="20"/>
                <w:szCs w:val="20"/>
              </w:rPr>
              <w:t>Медиазерттеу</w:t>
            </w:r>
            <w:proofErr w:type="spellEnd"/>
            <w:r w:rsidR="00807C21" w:rsidRPr="00807C21">
              <w:rPr>
                <w:sz w:val="20"/>
                <w:szCs w:val="20"/>
              </w:rPr>
              <w:t xml:space="preserve"> </w:t>
            </w:r>
            <w:proofErr w:type="spellStart"/>
            <w:r w:rsidR="00807C21" w:rsidRPr="00807C21">
              <w:rPr>
                <w:sz w:val="20"/>
                <w:szCs w:val="20"/>
              </w:rPr>
              <w:t>нәтижелерін</w:t>
            </w:r>
            <w:proofErr w:type="spellEnd"/>
            <w:r w:rsidR="00807C21" w:rsidRPr="00807C21">
              <w:rPr>
                <w:sz w:val="20"/>
                <w:szCs w:val="20"/>
              </w:rPr>
              <w:t xml:space="preserve"> </w:t>
            </w:r>
            <w:proofErr w:type="spellStart"/>
            <w:r w:rsidR="00807C21" w:rsidRPr="00807C21">
              <w:rPr>
                <w:sz w:val="20"/>
                <w:szCs w:val="20"/>
              </w:rPr>
              <w:t>таныстыру</w:t>
            </w:r>
            <w:proofErr w:type="spellEnd"/>
            <w:r w:rsidR="00807C21" w:rsidRPr="00807C21">
              <w:rPr>
                <w:sz w:val="20"/>
                <w:szCs w:val="20"/>
              </w:rPr>
              <w:t xml:space="preserve"> </w:t>
            </w:r>
            <w:proofErr w:type="spellStart"/>
            <w:r w:rsidR="00807C21" w:rsidRPr="00807C21">
              <w:rPr>
                <w:sz w:val="20"/>
                <w:szCs w:val="20"/>
              </w:rPr>
              <w:t>және</w:t>
            </w:r>
            <w:proofErr w:type="spellEnd"/>
            <w:r w:rsidR="00807C21" w:rsidRPr="00807C21">
              <w:rPr>
                <w:sz w:val="20"/>
                <w:szCs w:val="20"/>
              </w:rPr>
              <w:t xml:space="preserve"> </w:t>
            </w:r>
            <w:proofErr w:type="spellStart"/>
            <w:r w:rsidR="00807C21" w:rsidRPr="00807C21">
              <w:rPr>
                <w:sz w:val="20"/>
                <w:szCs w:val="20"/>
              </w:rPr>
              <w:t>қорғау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0F77A87F" w14:textId="77777777" w:rsidR="0023701A" w:rsidRPr="00654B6C" w:rsidRDefault="0023701A" w:rsidP="00C87865">
            <w:pPr>
              <w:tabs>
                <w:tab w:val="left" w:pos="1276"/>
              </w:tabs>
              <w:jc w:val="center"/>
              <w:rPr>
                <w:sz w:val="20"/>
                <w:szCs w:val="20"/>
                <w:lang w:val="kk-KZ"/>
              </w:rPr>
            </w:pPr>
            <w:r w:rsidRPr="00654B6C">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C87BFA3" w14:textId="77777777" w:rsidR="0023701A" w:rsidRPr="00654B6C" w:rsidRDefault="0023701A" w:rsidP="00C87865">
            <w:pPr>
              <w:tabs>
                <w:tab w:val="left" w:pos="1276"/>
              </w:tabs>
              <w:jc w:val="center"/>
              <w:rPr>
                <w:sz w:val="20"/>
                <w:szCs w:val="20"/>
                <w:lang w:val="kk-KZ"/>
              </w:rPr>
            </w:pPr>
          </w:p>
        </w:tc>
      </w:tr>
      <w:tr w:rsidR="0023701A" w:rsidRPr="00654B6C" w14:paraId="6F371209" w14:textId="77777777" w:rsidTr="00C87865">
        <w:tc>
          <w:tcPr>
            <w:tcW w:w="0" w:type="auto"/>
            <w:vMerge/>
            <w:tcBorders>
              <w:top w:val="single" w:sz="4" w:space="0" w:color="auto"/>
              <w:left w:val="single" w:sz="4" w:space="0" w:color="auto"/>
              <w:bottom w:val="single" w:sz="4" w:space="0" w:color="auto"/>
              <w:right w:val="single" w:sz="4" w:space="0" w:color="auto"/>
            </w:tcBorders>
            <w:vAlign w:val="center"/>
            <w:hideMark/>
          </w:tcPr>
          <w:p w14:paraId="06672004" w14:textId="77777777" w:rsidR="0023701A" w:rsidRPr="00654B6C" w:rsidRDefault="0023701A" w:rsidP="00C87865">
            <w:pPr>
              <w:rPr>
                <w:b/>
                <w:sz w:val="20"/>
                <w:szCs w:val="20"/>
              </w:rPr>
            </w:pPr>
          </w:p>
        </w:tc>
        <w:tc>
          <w:tcPr>
            <w:tcW w:w="7787" w:type="dxa"/>
            <w:gridSpan w:val="2"/>
            <w:tcBorders>
              <w:top w:val="single" w:sz="4" w:space="0" w:color="auto"/>
              <w:left w:val="single" w:sz="4" w:space="0" w:color="auto"/>
              <w:bottom w:val="single" w:sz="4" w:space="0" w:color="auto"/>
              <w:right w:val="single" w:sz="4" w:space="0" w:color="auto"/>
            </w:tcBorders>
            <w:hideMark/>
          </w:tcPr>
          <w:p w14:paraId="3D43FADE" w14:textId="7A1A5505" w:rsidR="0023701A" w:rsidRPr="00A357F6" w:rsidRDefault="0023701A" w:rsidP="00C87865">
            <w:pPr>
              <w:tabs>
                <w:tab w:val="left" w:pos="1276"/>
              </w:tabs>
              <w:rPr>
                <w:bCs/>
                <w:sz w:val="20"/>
                <w:szCs w:val="20"/>
                <w:lang w:val="kk-KZ"/>
              </w:rPr>
            </w:pPr>
            <w:r w:rsidRPr="00A357F6">
              <w:rPr>
                <w:b/>
                <w:sz w:val="20"/>
                <w:szCs w:val="20"/>
              </w:rPr>
              <w:t>15</w:t>
            </w:r>
            <w:r w:rsidRPr="00A357F6">
              <w:rPr>
                <w:b/>
                <w:sz w:val="20"/>
                <w:szCs w:val="20"/>
                <w:lang w:val="kk-KZ"/>
              </w:rPr>
              <w:t>- СС</w:t>
            </w:r>
            <w:r w:rsidRPr="00A357F6">
              <w:rPr>
                <w:b/>
                <w:sz w:val="20"/>
                <w:szCs w:val="20"/>
              </w:rPr>
              <w:t>.</w:t>
            </w:r>
            <w:r w:rsidR="00A357F6" w:rsidRPr="00A357F6">
              <w:rPr>
                <w:bCs/>
                <w:sz w:val="20"/>
                <w:szCs w:val="20"/>
                <w:lang w:val="kk-KZ"/>
              </w:rPr>
              <w:t xml:space="preserve"> Зерттеу жобаларының нәтижесі мен </w:t>
            </w:r>
            <w:r w:rsidR="00A357F6" w:rsidRPr="00A357F6">
              <w:rPr>
                <w:bCs/>
                <w:sz w:val="20"/>
                <w:szCs w:val="20"/>
              </w:rPr>
              <w:t xml:space="preserve"> </w:t>
            </w:r>
            <w:proofErr w:type="spellStart"/>
            <w:r w:rsidR="00A357F6" w:rsidRPr="00A357F6">
              <w:rPr>
                <w:bCs/>
                <w:sz w:val="20"/>
                <w:szCs w:val="20"/>
              </w:rPr>
              <w:t>қорғау</w:t>
            </w:r>
            <w:proofErr w:type="spellEnd"/>
          </w:p>
        </w:tc>
        <w:tc>
          <w:tcPr>
            <w:tcW w:w="860" w:type="dxa"/>
            <w:tcBorders>
              <w:top w:val="single" w:sz="4" w:space="0" w:color="auto"/>
              <w:left w:val="single" w:sz="4" w:space="0" w:color="auto"/>
              <w:bottom w:val="single" w:sz="4" w:space="0" w:color="auto"/>
              <w:right w:val="single" w:sz="4" w:space="0" w:color="auto"/>
            </w:tcBorders>
            <w:hideMark/>
          </w:tcPr>
          <w:p w14:paraId="73FBE013" w14:textId="77777777" w:rsidR="0023701A" w:rsidRPr="00654B6C" w:rsidRDefault="0023701A" w:rsidP="00C87865">
            <w:pPr>
              <w:tabs>
                <w:tab w:val="left" w:pos="1276"/>
              </w:tabs>
              <w:jc w:val="center"/>
              <w:rPr>
                <w:sz w:val="20"/>
                <w:szCs w:val="20"/>
                <w:lang w:val="kk-KZ"/>
              </w:rPr>
            </w:pPr>
            <w:r w:rsidRPr="00654B6C">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hideMark/>
          </w:tcPr>
          <w:p w14:paraId="20D03968" w14:textId="77777777" w:rsidR="0023701A" w:rsidRPr="00654B6C" w:rsidRDefault="0023701A" w:rsidP="00C87865">
            <w:pPr>
              <w:tabs>
                <w:tab w:val="left" w:pos="1276"/>
              </w:tabs>
              <w:jc w:val="center"/>
              <w:rPr>
                <w:sz w:val="20"/>
                <w:szCs w:val="20"/>
                <w:lang w:val="kk-KZ"/>
              </w:rPr>
            </w:pPr>
            <w:r w:rsidRPr="00654B6C">
              <w:rPr>
                <w:sz w:val="20"/>
                <w:szCs w:val="20"/>
                <w:lang w:val="kk-KZ"/>
              </w:rPr>
              <w:t>1</w:t>
            </w:r>
            <w:r>
              <w:rPr>
                <w:sz w:val="20"/>
                <w:szCs w:val="20"/>
                <w:lang w:val="kk-KZ"/>
              </w:rPr>
              <w:t>0</w:t>
            </w:r>
          </w:p>
        </w:tc>
      </w:tr>
      <w:tr w:rsidR="0023701A" w:rsidRPr="00654B6C" w14:paraId="0802382A" w14:textId="77777777" w:rsidTr="00C87865">
        <w:tc>
          <w:tcPr>
            <w:tcW w:w="9782" w:type="dxa"/>
            <w:gridSpan w:val="4"/>
            <w:tcBorders>
              <w:top w:val="single" w:sz="4" w:space="0" w:color="auto"/>
              <w:left w:val="single" w:sz="4" w:space="0" w:color="auto"/>
              <w:bottom w:val="single" w:sz="4" w:space="0" w:color="auto"/>
              <w:right w:val="single" w:sz="4" w:space="0" w:color="auto"/>
            </w:tcBorders>
            <w:hideMark/>
          </w:tcPr>
          <w:p w14:paraId="2EBBD982" w14:textId="77777777" w:rsidR="0023701A" w:rsidRPr="00654B6C" w:rsidRDefault="0023701A" w:rsidP="00C87865">
            <w:pPr>
              <w:tabs>
                <w:tab w:val="left" w:pos="1276"/>
              </w:tabs>
              <w:rPr>
                <w:b/>
                <w:sz w:val="20"/>
                <w:szCs w:val="20"/>
              </w:rPr>
            </w:pPr>
            <w:r w:rsidRPr="00654B6C">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77941BFA" w14:textId="77777777" w:rsidR="0023701A" w:rsidRPr="00654B6C" w:rsidRDefault="0023701A" w:rsidP="00C87865">
            <w:pPr>
              <w:tabs>
                <w:tab w:val="left" w:pos="1276"/>
              </w:tabs>
              <w:jc w:val="center"/>
              <w:rPr>
                <w:b/>
                <w:sz w:val="20"/>
                <w:szCs w:val="20"/>
              </w:rPr>
            </w:pPr>
            <w:r w:rsidRPr="00654B6C">
              <w:rPr>
                <w:b/>
                <w:sz w:val="20"/>
                <w:szCs w:val="20"/>
              </w:rPr>
              <w:t>100</w:t>
            </w:r>
          </w:p>
        </w:tc>
      </w:tr>
      <w:tr w:rsidR="0023701A" w:rsidRPr="00654B6C" w14:paraId="3E4627FD" w14:textId="77777777" w:rsidTr="00C87865">
        <w:tc>
          <w:tcPr>
            <w:tcW w:w="978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8315DED" w14:textId="77777777" w:rsidR="0023701A" w:rsidRPr="00654B6C" w:rsidRDefault="0023701A" w:rsidP="00C87865">
            <w:pPr>
              <w:tabs>
                <w:tab w:val="left" w:pos="1276"/>
              </w:tabs>
              <w:rPr>
                <w:b/>
                <w:sz w:val="20"/>
                <w:szCs w:val="20"/>
              </w:rPr>
            </w:pPr>
            <w:r w:rsidRPr="00654B6C">
              <w:rPr>
                <w:b/>
                <w:sz w:val="20"/>
                <w:szCs w:val="20"/>
                <w:lang w:val="kk-KZ"/>
              </w:rPr>
              <w:t>Қорытынды бақылау</w:t>
            </w:r>
            <w:r w:rsidRPr="00654B6C">
              <w:rPr>
                <w:b/>
                <w:sz w:val="20"/>
                <w:szCs w:val="20"/>
              </w:rPr>
              <w:t xml:space="preserve"> (</w:t>
            </w:r>
            <w:r w:rsidRPr="00654B6C">
              <w:rPr>
                <w:b/>
                <w:sz w:val="20"/>
                <w:szCs w:val="20"/>
                <w:lang w:val="kk-KZ"/>
              </w:rPr>
              <w:t>емтиха</w:t>
            </w:r>
            <w:r w:rsidRPr="00654B6C">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78ED2F8D" w14:textId="77777777" w:rsidR="0023701A" w:rsidRPr="00654B6C" w:rsidRDefault="0023701A" w:rsidP="00C87865">
            <w:pPr>
              <w:tabs>
                <w:tab w:val="left" w:pos="1276"/>
              </w:tabs>
              <w:jc w:val="center"/>
              <w:rPr>
                <w:b/>
                <w:sz w:val="20"/>
                <w:szCs w:val="20"/>
              </w:rPr>
            </w:pPr>
            <w:r w:rsidRPr="00654B6C">
              <w:rPr>
                <w:b/>
                <w:sz w:val="20"/>
                <w:szCs w:val="20"/>
              </w:rPr>
              <w:t>100</w:t>
            </w:r>
          </w:p>
        </w:tc>
      </w:tr>
      <w:tr w:rsidR="0023701A" w:rsidRPr="00654B6C" w14:paraId="0322D1F7" w14:textId="77777777" w:rsidTr="00C87865">
        <w:tc>
          <w:tcPr>
            <w:tcW w:w="978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478E0D1" w14:textId="77777777" w:rsidR="0023701A" w:rsidRPr="00654B6C" w:rsidRDefault="0023701A" w:rsidP="00C87865">
            <w:pPr>
              <w:tabs>
                <w:tab w:val="left" w:pos="1276"/>
              </w:tabs>
              <w:rPr>
                <w:b/>
                <w:sz w:val="20"/>
                <w:szCs w:val="20"/>
              </w:rPr>
            </w:pPr>
            <w:r w:rsidRPr="00654B6C">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hideMark/>
          </w:tcPr>
          <w:p w14:paraId="4C55657A" w14:textId="77777777" w:rsidR="0023701A" w:rsidRPr="00654B6C" w:rsidRDefault="0023701A" w:rsidP="00C87865">
            <w:pPr>
              <w:tabs>
                <w:tab w:val="left" w:pos="1276"/>
              </w:tabs>
              <w:jc w:val="center"/>
              <w:rPr>
                <w:b/>
                <w:sz w:val="20"/>
                <w:szCs w:val="20"/>
              </w:rPr>
            </w:pPr>
            <w:r w:rsidRPr="00654B6C">
              <w:rPr>
                <w:b/>
                <w:sz w:val="20"/>
                <w:szCs w:val="20"/>
              </w:rPr>
              <w:t>100</w:t>
            </w:r>
          </w:p>
        </w:tc>
      </w:tr>
    </w:tbl>
    <w:p w14:paraId="69DD9FA2" w14:textId="77777777" w:rsidR="0023701A" w:rsidRPr="00654B6C" w:rsidRDefault="0023701A" w:rsidP="0023701A">
      <w:pPr>
        <w:spacing w:after="120" w:line="240" w:lineRule="auto"/>
        <w:jc w:val="both"/>
        <w:rPr>
          <w:rFonts w:ascii="Times New Roman" w:eastAsia="Times New Roman" w:hAnsi="Times New Roman" w:cs="Times New Roman"/>
          <w:b/>
          <w:kern w:val="0"/>
          <w:sz w:val="20"/>
          <w:szCs w:val="20"/>
          <w:lang w:val="kk-KZ"/>
          <w14:ligatures w14:val="none"/>
        </w:rPr>
      </w:pPr>
    </w:p>
    <w:p w14:paraId="7641FED0" w14:textId="77777777" w:rsidR="0023701A" w:rsidRPr="00654B6C" w:rsidRDefault="0023701A" w:rsidP="0023701A">
      <w:pPr>
        <w:spacing w:after="120" w:line="240" w:lineRule="auto"/>
        <w:jc w:val="both"/>
        <w:rPr>
          <w:rFonts w:ascii="Times New Roman" w:eastAsia="Times New Roman" w:hAnsi="Times New Roman" w:cs="Times New Roman"/>
          <w:b/>
          <w:kern w:val="0"/>
          <w:sz w:val="20"/>
          <w:szCs w:val="20"/>
          <w:lang w:val="kk-KZ"/>
          <w14:ligatures w14:val="none"/>
        </w:rPr>
      </w:pPr>
    </w:p>
    <w:p w14:paraId="5CD97729" w14:textId="77777777" w:rsidR="0023701A" w:rsidRPr="00654B6C" w:rsidRDefault="0023701A" w:rsidP="0023701A">
      <w:pPr>
        <w:spacing w:after="120" w:line="240" w:lineRule="auto"/>
        <w:jc w:val="both"/>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Декан        ___________________________________               Әуесбай Қ.</w:t>
      </w:r>
    </w:p>
    <w:p w14:paraId="1DBD34A4" w14:textId="77777777" w:rsidR="0023701A" w:rsidRPr="00654B6C" w:rsidRDefault="0023701A" w:rsidP="0023701A">
      <w:pPr>
        <w:spacing w:after="120" w:line="240" w:lineRule="auto"/>
        <w:rPr>
          <w:rFonts w:ascii="Times New Roman" w:eastAsia="Times New Roman" w:hAnsi="Times New Roman" w:cs="Times New Roman"/>
          <w:b/>
          <w:kern w:val="0"/>
          <w:sz w:val="20"/>
          <w:szCs w:val="20"/>
          <w:lang w:val="kk-KZ"/>
          <w14:ligatures w14:val="none"/>
        </w:rPr>
      </w:pPr>
    </w:p>
    <w:p w14:paraId="7E993BC2" w14:textId="77777777" w:rsidR="0023701A" w:rsidRPr="00654B6C" w:rsidRDefault="0023701A" w:rsidP="0023701A">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 Oқыту және білім беру сапасы бойынша</w:t>
      </w:r>
    </w:p>
    <w:p w14:paraId="57968CEB" w14:textId="77777777" w:rsidR="0023701A" w:rsidRPr="00654B6C" w:rsidRDefault="0023701A" w:rsidP="0023701A">
      <w:pPr>
        <w:spacing w:after="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Академиялық комитетінің төрағасы        ________             Негізбаева М.О.</w:t>
      </w:r>
    </w:p>
    <w:p w14:paraId="45A8EE8F" w14:textId="77777777" w:rsidR="0023701A" w:rsidRPr="00654B6C" w:rsidRDefault="0023701A" w:rsidP="0023701A">
      <w:pPr>
        <w:spacing w:after="12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 xml:space="preserve">                                                                      </w:t>
      </w:r>
    </w:p>
    <w:p w14:paraId="7CD4BFF5" w14:textId="77777777" w:rsidR="0023701A" w:rsidRPr="00654B6C" w:rsidRDefault="0023701A" w:rsidP="0023701A">
      <w:pPr>
        <w:spacing w:after="120" w:line="240" w:lineRule="auto"/>
        <w:rPr>
          <w:rFonts w:ascii="Times New Roman" w:eastAsia="Times New Roman" w:hAnsi="Times New Roman" w:cs="Times New Roman"/>
          <w:b/>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Кафедра меңгерушісі        ______________________             Әлжанова Ә.</w:t>
      </w:r>
    </w:p>
    <w:p w14:paraId="08D51C4F" w14:textId="77777777" w:rsidR="0023701A" w:rsidRPr="00654B6C" w:rsidRDefault="0023701A" w:rsidP="0023701A">
      <w:pPr>
        <w:spacing w:after="120" w:line="240" w:lineRule="auto"/>
        <w:rPr>
          <w:rFonts w:ascii="Times New Roman" w:eastAsia="Times New Roman" w:hAnsi="Times New Roman" w:cs="Times New Roman"/>
          <w:b/>
          <w:kern w:val="0"/>
          <w:sz w:val="20"/>
          <w:szCs w:val="20"/>
          <w:lang w:val="kk-KZ"/>
          <w14:ligatures w14:val="none"/>
        </w:rPr>
      </w:pPr>
    </w:p>
    <w:p w14:paraId="72ABB160" w14:textId="77777777" w:rsidR="0023701A" w:rsidRPr="00654B6C" w:rsidRDefault="0023701A" w:rsidP="0023701A">
      <w:pPr>
        <w:spacing w:after="120" w:line="240" w:lineRule="auto"/>
        <w:rPr>
          <w:rFonts w:ascii="Times New Roman" w:eastAsia="Times New Roman" w:hAnsi="Times New Roman" w:cs="Times New Roman"/>
          <w:kern w:val="0"/>
          <w:sz w:val="20"/>
          <w:szCs w:val="20"/>
          <w:lang w:val="kk-KZ"/>
          <w14:ligatures w14:val="none"/>
        </w:rPr>
      </w:pPr>
      <w:r w:rsidRPr="00654B6C">
        <w:rPr>
          <w:rFonts w:ascii="Times New Roman" w:eastAsia="Times New Roman" w:hAnsi="Times New Roman" w:cs="Times New Roman"/>
          <w:b/>
          <w:kern w:val="0"/>
          <w:sz w:val="20"/>
          <w:szCs w:val="20"/>
          <w:lang w:val="kk-KZ"/>
          <w14:ligatures w14:val="none"/>
        </w:rPr>
        <w:t>Дәріскер          ___________________________________          Акынбекова А.</w:t>
      </w:r>
    </w:p>
    <w:bookmarkEnd w:id="0"/>
    <w:p w14:paraId="3FC0B64C" w14:textId="77777777" w:rsidR="0023701A" w:rsidRDefault="0023701A" w:rsidP="0023701A">
      <w:pPr>
        <w:rPr>
          <w:lang w:val="kk-KZ"/>
        </w:rPr>
      </w:pPr>
    </w:p>
    <w:p w14:paraId="5F1E565A" w14:textId="77777777" w:rsidR="0023701A" w:rsidRDefault="0023701A" w:rsidP="0023701A">
      <w:pPr>
        <w:rPr>
          <w:lang w:val="kk-KZ"/>
        </w:rPr>
      </w:pPr>
    </w:p>
    <w:p w14:paraId="29E3A53F" w14:textId="77777777" w:rsidR="0023701A" w:rsidRPr="00217CAD" w:rsidRDefault="0023701A" w:rsidP="0023701A">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217CAD">
        <w:rPr>
          <w:rFonts w:ascii="Times New Roman" w:eastAsia="Times New Roman" w:hAnsi="Times New Roman" w:cs="Times New Roman"/>
          <w:b/>
          <w:bCs/>
          <w:kern w:val="0"/>
          <w:sz w:val="20"/>
          <w:szCs w:val="20"/>
          <w:lang w:val="kk-KZ" w:eastAsia="ru-RU"/>
          <w14:ligatures w14:val="none"/>
        </w:rPr>
        <w:t>ЖИЫНТЫҚ БАҒАЛАУ РУБРИКАТОРЫ</w:t>
      </w:r>
    </w:p>
    <w:p w14:paraId="1D47209B" w14:textId="77777777" w:rsidR="0023701A" w:rsidRPr="00217CAD" w:rsidRDefault="0023701A" w:rsidP="0023701A">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217CAD">
        <w:rPr>
          <w:rFonts w:ascii="Times New Roman" w:eastAsia="Times New Roman" w:hAnsi="Times New Roman" w:cs="Times New Roman"/>
          <w:b/>
          <w:bCs/>
          <w:kern w:val="0"/>
          <w:sz w:val="20"/>
          <w:szCs w:val="20"/>
          <w:lang w:val="kk-KZ" w:eastAsia="ru-RU"/>
          <w14:ligatures w14:val="none"/>
        </w:rPr>
        <w:t>ОҚУ НӘТИЖЕЛЕРІН БАҒАЛАУ КРИТЕРИЙЛЕРІ</w:t>
      </w:r>
    </w:p>
    <w:p w14:paraId="4CBA8F0F" w14:textId="77777777" w:rsidR="0023701A" w:rsidRPr="00217CAD" w:rsidRDefault="0023701A" w:rsidP="0023701A">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noProof/>
          <w:kern w:val="0"/>
          <w:sz w:val="20"/>
          <w:szCs w:val="20"/>
          <w:lang w:val="kk-KZ" w:eastAsia="ru-RU"/>
          <w14:ligatures w14:val="none"/>
        </w:rPr>
        <w:t xml:space="preserve">БӨЖ 1,БӨЖ2  Презентация </w:t>
      </w:r>
      <w:r w:rsidRPr="00217CAD">
        <w:rPr>
          <w:rFonts w:ascii="Times New Roman" w:eastAsia="Times New Roman" w:hAnsi="Times New Roman" w:cs="Times New Roman"/>
          <w:b/>
          <w:bCs/>
          <w:color w:val="0070C0"/>
          <w:kern w:val="0"/>
          <w:sz w:val="20"/>
          <w:szCs w:val="20"/>
          <w:lang w:val="ru-RU" w:eastAsia="ru-RU"/>
          <w14:ligatures w14:val="none"/>
        </w:rPr>
        <w:t>(</w:t>
      </w:r>
      <w:r w:rsidRPr="00217CAD">
        <w:rPr>
          <w:rFonts w:ascii="Times New Roman" w:eastAsia="Times New Roman" w:hAnsi="Times New Roman" w:cs="Times New Roman"/>
          <w:b/>
          <w:bCs/>
          <w:color w:val="0070C0"/>
          <w:kern w:val="0"/>
          <w:sz w:val="20"/>
          <w:szCs w:val="20"/>
          <w:lang w:val="kk-KZ" w:eastAsia="ru-RU"/>
          <w14:ligatures w14:val="none"/>
        </w:rPr>
        <w:t xml:space="preserve">АБ </w:t>
      </w:r>
      <w:r w:rsidRPr="00217CAD">
        <w:rPr>
          <w:rFonts w:ascii="Times New Roman" w:eastAsia="Times New Roman" w:hAnsi="Times New Roman" w:cs="Times New Roman"/>
          <w:b/>
          <w:bCs/>
          <w:color w:val="0070C0"/>
          <w:kern w:val="0"/>
          <w:sz w:val="20"/>
          <w:szCs w:val="20"/>
          <w:lang w:val="ru-RU" w:eastAsia="ru-RU"/>
          <w14:ligatures w14:val="none"/>
        </w:rPr>
        <w:t>100%</w:t>
      </w:r>
      <w:r w:rsidRPr="00217CAD">
        <w:rPr>
          <w:rFonts w:ascii="Times New Roman" w:eastAsia="Times New Roman" w:hAnsi="Times New Roman" w:cs="Times New Roman"/>
          <w:b/>
          <w:bCs/>
          <w:color w:val="0070C0"/>
          <w:kern w:val="0"/>
          <w:sz w:val="20"/>
          <w:szCs w:val="20"/>
          <w:lang w:val="kk-KZ" w:eastAsia="ru-RU"/>
          <w14:ligatures w14:val="none"/>
        </w:rPr>
        <w:t>-ның</w:t>
      </w:r>
      <w:r w:rsidRPr="00217CAD">
        <w:rPr>
          <w:rFonts w:ascii="Times New Roman" w:eastAsia="Times New Roman" w:hAnsi="Times New Roman" w:cs="Times New Roman"/>
          <w:b/>
          <w:bCs/>
          <w:color w:val="0070C0"/>
          <w:kern w:val="0"/>
          <w:sz w:val="20"/>
          <w:szCs w:val="20"/>
          <w:lang w:val="ru-RU" w:eastAsia="ru-RU"/>
          <w14:ligatures w14:val="none"/>
        </w:rPr>
        <w:t xml:space="preserve"> 25%)</w:t>
      </w:r>
      <w:r w:rsidRPr="00217CAD">
        <w:rPr>
          <w:rFonts w:ascii="Times New Roman" w:eastAsia="Times New Roman" w:hAnsi="Times New Roman" w:cs="Times New Roman"/>
          <w:b/>
          <w:bCs/>
          <w:color w:val="0070C0"/>
          <w:kern w:val="0"/>
          <w:sz w:val="20"/>
          <w:szCs w:val="20"/>
          <w:lang w:val="kk-KZ" w:eastAsia="ru-RU"/>
          <w14:ligatures w14:val="none"/>
        </w:rPr>
        <w:t xml:space="preserve"> </w:t>
      </w:r>
      <w:r w:rsidRPr="00217CAD">
        <w:rPr>
          <w:rFonts w:ascii="Times New Roman" w:eastAsia="Times New Roman" w:hAnsi="Times New Roman" w:cs="Times New Roman"/>
          <w:kern w:val="0"/>
          <w:sz w:val="20"/>
          <w:szCs w:val="20"/>
          <w:lang w:val="ru-RU" w:eastAsia="ru-RU"/>
          <w14:ligatures w14:val="none"/>
        </w:rPr>
        <w:t> </w:t>
      </w:r>
    </w:p>
    <w:p w14:paraId="2C0F077F" w14:textId="77777777" w:rsidR="0023701A" w:rsidRPr="00217CAD" w:rsidRDefault="0023701A" w:rsidP="0023701A">
      <w:pPr>
        <w:spacing w:after="0" w:line="240" w:lineRule="auto"/>
        <w:jc w:val="both"/>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kern w:val="0"/>
          <w:sz w:val="20"/>
          <w:szCs w:val="20"/>
          <w:lang w:val="ru-RU" w:eastAsia="ru-RU"/>
          <w14:ligatures w14:val="none"/>
        </w:rPr>
        <w:t>  </w:t>
      </w:r>
    </w:p>
    <w:tbl>
      <w:tblPr>
        <w:tblW w:w="10915"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1843"/>
        <w:gridCol w:w="1843"/>
        <w:gridCol w:w="1984"/>
        <w:gridCol w:w="3402"/>
      </w:tblGrid>
      <w:tr w:rsidR="0023701A" w:rsidRPr="00217CAD" w14:paraId="1C9352F3" w14:textId="77777777" w:rsidTr="00C87865">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579F4CD5"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Критерий </w:t>
            </w:r>
            <w:r w:rsidRPr="00217CAD">
              <w:rPr>
                <w:rFonts w:ascii="Times New Roman" w:eastAsia="Times New Roman" w:hAnsi="Times New Roman" w:cs="Times New Roman"/>
                <w:color w:val="000000"/>
                <w:kern w:val="0"/>
                <w:sz w:val="20"/>
                <w:szCs w:val="20"/>
                <w:lang w:val="ru-RU" w:eastAsia="ru-RU"/>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15535BFA"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b/>
                <w:bCs/>
                <w:color w:val="000000"/>
                <w:kern w:val="0"/>
                <w:sz w:val="20"/>
                <w:szCs w:val="20"/>
                <w:lang w:val="kk-KZ" w:eastAsia="ru-RU"/>
                <w14:ligatures w14:val="none"/>
              </w:rPr>
              <w:t>Өте жақсы</w:t>
            </w:r>
            <w:r w:rsidRPr="00217CAD">
              <w:rPr>
                <w:rFonts w:ascii="Times New Roman" w:eastAsia="Times New Roman" w:hAnsi="Times New Roman" w:cs="Times New Roman"/>
                <w:b/>
                <w:bCs/>
                <w:color w:val="000000"/>
                <w:kern w:val="0"/>
                <w:sz w:val="20"/>
                <w:szCs w:val="20"/>
                <w:lang w:val="ru-RU" w:eastAsia="ru-RU"/>
                <w14:ligatures w14:val="none"/>
              </w:rPr>
              <w:t>» </w:t>
            </w:r>
            <w:r w:rsidRPr="00217CAD">
              <w:rPr>
                <w:rFonts w:ascii="Times New Roman" w:eastAsia="Times New Roman" w:hAnsi="Times New Roman" w:cs="Times New Roman"/>
                <w:color w:val="000000"/>
                <w:kern w:val="0"/>
                <w:sz w:val="20"/>
                <w:szCs w:val="20"/>
                <w:lang w:val="ru-RU" w:eastAsia="ru-RU"/>
                <w14:ligatures w14:val="none"/>
              </w:rPr>
              <w:t>  </w:t>
            </w:r>
            <w:r w:rsidRPr="00217CAD">
              <w:rPr>
                <w:rFonts w:ascii="Times New Roman" w:eastAsia="Times New Roman" w:hAnsi="Times New Roman" w:cs="Times New Roman"/>
                <w:b/>
                <w:bCs/>
                <w:color w:val="000000"/>
                <w:kern w:val="0"/>
                <w:sz w:val="20"/>
                <w:szCs w:val="20"/>
                <w:lang w:val="ru-RU" w:eastAsia="ru-RU"/>
                <w14:ligatures w14:val="none"/>
              </w:rPr>
              <w:t> </w:t>
            </w:r>
          </w:p>
          <w:p w14:paraId="39FC3C12"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color w:val="000000"/>
                <w:kern w:val="0"/>
                <w:sz w:val="20"/>
                <w:szCs w:val="20"/>
                <w:lang w:val="ru-RU" w:eastAsia="ru-RU"/>
                <w14:ligatures w14:val="none"/>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1C994580"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b/>
                <w:bCs/>
                <w:color w:val="000000"/>
                <w:kern w:val="0"/>
                <w:sz w:val="20"/>
                <w:szCs w:val="20"/>
                <w:lang w:val="kk-KZ" w:eastAsia="ru-RU"/>
                <w14:ligatures w14:val="none"/>
              </w:rPr>
              <w:t>Жақсы</w:t>
            </w:r>
            <w:r w:rsidRPr="00217CAD">
              <w:rPr>
                <w:rFonts w:ascii="Times New Roman" w:eastAsia="Times New Roman" w:hAnsi="Times New Roman" w:cs="Times New Roman"/>
                <w:b/>
                <w:bCs/>
                <w:color w:val="000000"/>
                <w:kern w:val="0"/>
                <w:sz w:val="20"/>
                <w:szCs w:val="20"/>
                <w:lang w:val="ru-RU" w:eastAsia="ru-RU"/>
                <w14:ligatures w14:val="none"/>
              </w:rPr>
              <w:t>» </w:t>
            </w:r>
            <w:r w:rsidRPr="00217CAD">
              <w:rPr>
                <w:rFonts w:ascii="Times New Roman" w:eastAsia="Times New Roman" w:hAnsi="Times New Roman" w:cs="Times New Roman"/>
                <w:color w:val="000000"/>
                <w:kern w:val="0"/>
                <w:sz w:val="20"/>
                <w:szCs w:val="20"/>
                <w:lang w:val="ru-RU" w:eastAsia="ru-RU"/>
                <w14:ligatures w14:val="none"/>
              </w:rPr>
              <w:t> </w:t>
            </w:r>
          </w:p>
          <w:p w14:paraId="3F0BF380"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color w:val="000000"/>
                <w:kern w:val="0"/>
                <w:sz w:val="20"/>
                <w:szCs w:val="20"/>
                <w:lang w:val="ru-RU" w:eastAsia="ru-RU"/>
                <w14:ligatures w14:val="none"/>
              </w:rPr>
              <w:t>15-20%  </w:t>
            </w:r>
          </w:p>
        </w:tc>
        <w:tc>
          <w:tcPr>
            <w:tcW w:w="1984" w:type="dxa"/>
            <w:tcBorders>
              <w:top w:val="single" w:sz="6" w:space="0" w:color="auto"/>
              <w:left w:val="single" w:sz="6" w:space="0" w:color="auto"/>
              <w:bottom w:val="single" w:sz="6" w:space="0" w:color="auto"/>
              <w:right w:val="single" w:sz="6" w:space="0" w:color="auto"/>
            </w:tcBorders>
            <w:shd w:val="clear" w:color="auto" w:fill="DBE5F1"/>
            <w:hideMark/>
          </w:tcPr>
          <w:p w14:paraId="48895196"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b/>
                <w:bCs/>
                <w:color w:val="000000"/>
                <w:kern w:val="0"/>
                <w:sz w:val="20"/>
                <w:szCs w:val="20"/>
                <w:lang w:val="kk-KZ" w:eastAsia="ru-RU"/>
                <w14:ligatures w14:val="none"/>
              </w:rPr>
              <w:t>Қанағаттанарлық</w:t>
            </w: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color w:val="000000"/>
                <w:kern w:val="0"/>
                <w:sz w:val="20"/>
                <w:szCs w:val="20"/>
                <w:lang w:val="ru-RU" w:eastAsia="ru-RU"/>
                <w14:ligatures w14:val="none"/>
              </w:rPr>
              <w:t> </w:t>
            </w:r>
          </w:p>
          <w:p w14:paraId="570BCA65"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color w:val="000000"/>
                <w:kern w:val="0"/>
                <w:sz w:val="20"/>
                <w:szCs w:val="20"/>
                <w:lang w:val="ru-RU" w:eastAsia="ru-RU"/>
                <w14:ligatures w14:val="none"/>
              </w:rPr>
              <w:t>10-15%</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14:paraId="7A607BE6"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b/>
                <w:bCs/>
                <w:color w:val="000000"/>
                <w:kern w:val="0"/>
                <w:sz w:val="20"/>
                <w:szCs w:val="20"/>
                <w:lang w:val="kk-KZ" w:eastAsia="ru-RU"/>
                <w14:ligatures w14:val="none"/>
              </w:rPr>
              <w:t>Қанағаттанарлықсыз</w:t>
            </w:r>
            <w:r w:rsidRPr="00217CAD">
              <w:rPr>
                <w:rFonts w:ascii="Times New Roman" w:eastAsia="Times New Roman" w:hAnsi="Times New Roman" w:cs="Times New Roman"/>
                <w:b/>
                <w:bCs/>
                <w:color w:val="000000"/>
                <w:kern w:val="0"/>
                <w:sz w:val="20"/>
                <w:szCs w:val="20"/>
                <w:lang w:val="ru-RU" w:eastAsia="ru-RU"/>
                <w14:ligatures w14:val="none"/>
              </w:rPr>
              <w:t>»</w:t>
            </w:r>
            <w:r w:rsidRPr="00217CAD">
              <w:rPr>
                <w:rFonts w:ascii="Times New Roman" w:eastAsia="Times New Roman" w:hAnsi="Times New Roman" w:cs="Times New Roman"/>
                <w:color w:val="000000"/>
                <w:kern w:val="0"/>
                <w:sz w:val="20"/>
                <w:szCs w:val="20"/>
                <w:lang w:val="ru-RU" w:eastAsia="ru-RU"/>
                <w14:ligatures w14:val="none"/>
              </w:rPr>
              <w:t> </w:t>
            </w:r>
          </w:p>
          <w:p w14:paraId="627E2661" w14:textId="77777777" w:rsidR="0023701A" w:rsidRPr="00217CAD" w:rsidRDefault="0023701A" w:rsidP="00C87865">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217CAD">
              <w:rPr>
                <w:rFonts w:ascii="Times New Roman" w:eastAsia="Times New Roman" w:hAnsi="Times New Roman" w:cs="Times New Roman"/>
                <w:b/>
                <w:bCs/>
                <w:color w:val="000000"/>
                <w:kern w:val="0"/>
                <w:sz w:val="20"/>
                <w:szCs w:val="20"/>
                <w:lang w:val="ru-RU" w:eastAsia="ru-RU"/>
                <w14:ligatures w14:val="none"/>
              </w:rPr>
              <w:t> </w:t>
            </w:r>
            <w:r w:rsidRPr="00217CAD">
              <w:rPr>
                <w:rFonts w:ascii="Times New Roman" w:eastAsia="Times New Roman" w:hAnsi="Times New Roman" w:cs="Times New Roman"/>
                <w:color w:val="000000"/>
                <w:kern w:val="0"/>
                <w:sz w:val="20"/>
                <w:szCs w:val="20"/>
                <w:lang w:val="ru-RU" w:eastAsia="ru-RU"/>
                <w14:ligatures w14:val="none"/>
              </w:rPr>
              <w:t>0-10%</w:t>
            </w:r>
          </w:p>
        </w:tc>
      </w:tr>
      <w:tr w:rsidR="0023701A" w:rsidRPr="00217CAD" w14:paraId="4E1A592A" w14:textId="77777777" w:rsidTr="00C87865">
        <w:trPr>
          <w:trHeight w:val="300"/>
        </w:trPr>
        <w:tc>
          <w:tcPr>
            <w:tcW w:w="1843" w:type="dxa"/>
            <w:tcBorders>
              <w:top w:val="single" w:sz="6" w:space="0" w:color="auto"/>
              <w:left w:val="single" w:sz="6" w:space="0" w:color="auto"/>
              <w:bottom w:val="single" w:sz="6" w:space="0" w:color="auto"/>
              <w:right w:val="single" w:sz="6" w:space="0" w:color="auto"/>
            </w:tcBorders>
            <w:hideMark/>
          </w:tcPr>
          <w:p w14:paraId="5AE1E37B" w14:textId="77777777" w:rsidR="0023701A" w:rsidRPr="00217CAD" w:rsidRDefault="0023701A" w:rsidP="00C87865">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17CAD">
              <w:rPr>
                <w:rFonts w:ascii="Times New Roman" w:eastAsia="Times New Roman" w:hAnsi="Times New Roman" w:cs="Times New Roman"/>
                <w:b/>
                <w:color w:val="000000"/>
                <w:kern w:val="0"/>
                <w:sz w:val="20"/>
                <w:szCs w:val="20"/>
                <w:lang w:val="kk-KZ"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Теориялық</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түсінік</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26E0D029" w14:textId="78373ED5"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 xml:space="preserve"> </w:t>
            </w:r>
            <w:r w:rsidR="00B13E32">
              <w:rPr>
                <w:rFonts w:ascii="Times New Roman" w:eastAsia="Times New Roman" w:hAnsi="Times New Roman" w:cs="Times New Roman"/>
                <w:color w:val="000000"/>
                <w:kern w:val="0"/>
                <w:sz w:val="20"/>
                <w:szCs w:val="20"/>
                <w:lang w:val="kk-KZ" w:eastAsia="ru-RU"/>
                <w14:ligatures w14:val="none"/>
              </w:rPr>
              <w:t>Ғылыми зерттеу жұмысын жүргізу</w:t>
            </w:r>
            <w:r w:rsidRPr="00217CAD">
              <w:rPr>
                <w:rFonts w:ascii="Times New Roman" w:eastAsia="Times New Roman" w:hAnsi="Times New Roman" w:cs="Times New Roman"/>
                <w:color w:val="000000"/>
                <w:kern w:val="0"/>
                <w:sz w:val="20"/>
                <w:szCs w:val="20"/>
                <w:lang w:val="kk-KZ" w:eastAsia="ru-RU"/>
                <w14:ligatures w14:val="none"/>
              </w:rPr>
              <w:t xml:space="preserve"> туралы терең түсінеді, ұғымдарды нақты және ғылыми тілде жеткізе алады</w:t>
            </w:r>
          </w:p>
        </w:tc>
        <w:tc>
          <w:tcPr>
            <w:tcW w:w="1843" w:type="dxa"/>
            <w:tcBorders>
              <w:top w:val="single" w:sz="6" w:space="0" w:color="auto"/>
              <w:left w:val="single" w:sz="6" w:space="0" w:color="auto"/>
              <w:bottom w:val="single" w:sz="6" w:space="0" w:color="auto"/>
              <w:right w:val="single" w:sz="6" w:space="0" w:color="auto"/>
            </w:tcBorders>
            <w:hideMark/>
          </w:tcPr>
          <w:p w14:paraId="199E6CA5"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 xml:space="preserve">Негізгі ұғымдарды жақсы түсінеді, бірақ кейде тұжырымдар үстірт болуы мүмкін </w:t>
            </w:r>
          </w:p>
        </w:tc>
        <w:tc>
          <w:tcPr>
            <w:tcW w:w="1984" w:type="dxa"/>
            <w:tcBorders>
              <w:top w:val="single" w:sz="6" w:space="0" w:color="auto"/>
              <w:left w:val="single" w:sz="6" w:space="0" w:color="auto"/>
              <w:bottom w:val="single" w:sz="6" w:space="0" w:color="auto"/>
              <w:right w:val="single" w:sz="6" w:space="0" w:color="auto"/>
            </w:tcBorders>
            <w:hideMark/>
          </w:tcPr>
          <w:p w14:paraId="6DBAAECF"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 xml:space="preserve">  </w:t>
            </w:r>
            <w:r w:rsidRPr="00217CAD">
              <w:rPr>
                <w:rFonts w:ascii="Times New Roman" w:eastAsia="Times New Roman" w:hAnsi="Times New Roman" w:cs="Times New Roman"/>
                <w:color w:val="000000"/>
                <w:kern w:val="0"/>
                <w:sz w:val="20"/>
                <w:szCs w:val="20"/>
                <w:lang w:val="kk-KZ" w:eastAsia="ru-RU"/>
                <w14:ligatures w14:val="none"/>
              </w:rPr>
              <w:t>Түсінігі шектеулі, терминдерді шатастыру немесе дұрыс қолданбау байқалады</w:t>
            </w:r>
          </w:p>
        </w:tc>
        <w:tc>
          <w:tcPr>
            <w:tcW w:w="3402" w:type="dxa"/>
            <w:tcBorders>
              <w:top w:val="single" w:sz="6" w:space="0" w:color="auto"/>
              <w:left w:val="single" w:sz="6" w:space="0" w:color="auto"/>
              <w:bottom w:val="single" w:sz="6" w:space="0" w:color="auto"/>
              <w:right w:val="single" w:sz="6" w:space="0" w:color="auto"/>
            </w:tcBorders>
            <w:hideMark/>
          </w:tcPr>
          <w:p w14:paraId="2DD1363C"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Тақырыпты мүлдем түсінбейді немесе түсінігі қате</w:t>
            </w:r>
          </w:p>
        </w:tc>
      </w:tr>
      <w:tr w:rsidR="0023701A" w:rsidRPr="00217CAD" w14:paraId="1ADEBA79" w14:textId="77777777" w:rsidTr="00C87865">
        <w:trPr>
          <w:trHeight w:val="928"/>
        </w:trPr>
        <w:tc>
          <w:tcPr>
            <w:tcW w:w="1843" w:type="dxa"/>
            <w:tcBorders>
              <w:top w:val="single" w:sz="6" w:space="0" w:color="auto"/>
              <w:left w:val="single" w:sz="6" w:space="0" w:color="auto"/>
              <w:bottom w:val="single" w:sz="6" w:space="0" w:color="auto"/>
              <w:right w:val="single" w:sz="6" w:space="0" w:color="auto"/>
            </w:tcBorders>
            <w:hideMark/>
          </w:tcPr>
          <w:p w14:paraId="63DB7107" w14:textId="77777777" w:rsidR="0023701A" w:rsidRPr="00217CAD" w:rsidRDefault="0023701A" w:rsidP="00C87865">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roofErr w:type="spellStart"/>
            <w:r w:rsidRPr="00217CAD">
              <w:rPr>
                <w:rFonts w:ascii="Times New Roman" w:eastAsia="Times New Roman" w:hAnsi="Times New Roman" w:cs="Times New Roman"/>
                <w:b/>
                <w:color w:val="000000"/>
                <w:kern w:val="0"/>
                <w:sz w:val="20"/>
                <w:szCs w:val="20"/>
                <w:lang w:val="ru-RU" w:eastAsia="ru-RU"/>
                <w14:ligatures w14:val="none"/>
              </w:rPr>
              <w:t>Шығармашылық</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шешімдер</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ұсыну</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748C1266" w14:textId="1AE93A31" w:rsidR="0023701A" w:rsidRPr="00217CAD" w:rsidRDefault="00B13E32"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kern w:val="0"/>
                <w:sz w:val="20"/>
                <w:szCs w:val="20"/>
                <w:lang w:val="kk-KZ" w:eastAsia="ru-RU"/>
                <w14:ligatures w14:val="none"/>
              </w:rPr>
              <w:t>Ғылыми зерттеудің әдістерін</w:t>
            </w:r>
            <w:r w:rsidR="0023701A" w:rsidRPr="00217CAD">
              <w:rPr>
                <w:rFonts w:ascii="Times New Roman" w:eastAsia="Times New Roman" w:hAnsi="Times New Roman" w:cs="Times New Roman"/>
                <w:color w:val="000000"/>
                <w:kern w:val="0"/>
                <w:sz w:val="20"/>
                <w:szCs w:val="20"/>
                <w:lang w:val="kk-KZ" w:eastAsia="ru-RU"/>
                <w14:ligatures w14:val="none"/>
              </w:rPr>
              <w:t xml:space="preserve"> ұсынады</w:t>
            </w:r>
          </w:p>
        </w:tc>
        <w:tc>
          <w:tcPr>
            <w:tcW w:w="1843" w:type="dxa"/>
            <w:tcBorders>
              <w:top w:val="single" w:sz="6" w:space="0" w:color="auto"/>
              <w:left w:val="single" w:sz="6" w:space="0" w:color="auto"/>
              <w:bottom w:val="single" w:sz="6" w:space="0" w:color="auto"/>
              <w:right w:val="single" w:sz="6" w:space="0" w:color="auto"/>
            </w:tcBorders>
            <w:hideMark/>
          </w:tcPr>
          <w:p w14:paraId="3CAAD2BC"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Жаңашыл шешімдер ұсынады, бірақ кейбірі толық негізделмеген</w:t>
            </w:r>
          </w:p>
        </w:tc>
        <w:tc>
          <w:tcPr>
            <w:tcW w:w="1984" w:type="dxa"/>
            <w:tcBorders>
              <w:top w:val="single" w:sz="6" w:space="0" w:color="auto"/>
              <w:left w:val="single" w:sz="6" w:space="0" w:color="auto"/>
              <w:bottom w:val="single" w:sz="6" w:space="0" w:color="auto"/>
              <w:right w:val="single" w:sz="6" w:space="0" w:color="auto"/>
            </w:tcBorders>
            <w:hideMark/>
          </w:tcPr>
          <w:p w14:paraId="00633D8F"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Шешімдер қарапайым немесе бірізді, шығармашылық аз</w:t>
            </w:r>
          </w:p>
        </w:tc>
        <w:tc>
          <w:tcPr>
            <w:tcW w:w="3402" w:type="dxa"/>
            <w:tcBorders>
              <w:top w:val="single" w:sz="6" w:space="0" w:color="auto"/>
              <w:left w:val="single" w:sz="6" w:space="0" w:color="auto"/>
              <w:bottom w:val="single" w:sz="6" w:space="0" w:color="auto"/>
              <w:right w:val="single" w:sz="6" w:space="0" w:color="auto"/>
            </w:tcBorders>
            <w:hideMark/>
          </w:tcPr>
          <w:p w14:paraId="7A3D4075"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Шешімдер мүлдем қисынсыз, креативтік элемент жоқ</w:t>
            </w:r>
          </w:p>
        </w:tc>
      </w:tr>
      <w:tr w:rsidR="0023701A" w:rsidRPr="00217CAD" w14:paraId="0C629C86" w14:textId="77777777" w:rsidTr="00C87865">
        <w:trPr>
          <w:trHeight w:val="300"/>
        </w:trPr>
        <w:tc>
          <w:tcPr>
            <w:tcW w:w="1843" w:type="dxa"/>
            <w:tcBorders>
              <w:top w:val="single" w:sz="6" w:space="0" w:color="auto"/>
              <w:left w:val="single" w:sz="6" w:space="0" w:color="auto"/>
              <w:bottom w:val="single" w:sz="6" w:space="0" w:color="auto"/>
              <w:right w:val="single" w:sz="6" w:space="0" w:color="auto"/>
            </w:tcBorders>
            <w:hideMark/>
          </w:tcPr>
          <w:p w14:paraId="6DA48075" w14:textId="77777777" w:rsidR="0023701A" w:rsidRPr="00217CAD" w:rsidRDefault="0023701A" w:rsidP="00C87865">
            <w:pPr>
              <w:spacing w:after="0" w:line="240" w:lineRule="auto"/>
              <w:textAlignment w:val="baseline"/>
              <w:rPr>
                <w:rFonts w:ascii="Times New Roman" w:eastAsia="Times New Roman" w:hAnsi="Times New Roman" w:cs="Times New Roman"/>
                <w:b/>
                <w:kern w:val="0"/>
                <w:sz w:val="20"/>
                <w:szCs w:val="20"/>
                <w:lang w:val="kk-KZ" w:eastAsia="ru-RU"/>
                <w14:ligatures w14:val="none"/>
              </w:rPr>
            </w:pPr>
            <w:proofErr w:type="spellStart"/>
            <w:r w:rsidRPr="00217CAD">
              <w:rPr>
                <w:rFonts w:ascii="Times New Roman" w:eastAsia="Times New Roman" w:hAnsi="Times New Roman" w:cs="Times New Roman"/>
                <w:b/>
                <w:color w:val="000000"/>
                <w:kern w:val="0"/>
                <w:sz w:val="20"/>
                <w:szCs w:val="20"/>
                <w:lang w:val="ru-RU"/>
                <w14:ligatures w14:val="none"/>
              </w:rPr>
              <w:t>Зерттеу</w:t>
            </w:r>
            <w:proofErr w:type="spellEnd"/>
            <w:r w:rsidRPr="00217CAD">
              <w:rPr>
                <w:rFonts w:ascii="Times New Roman" w:eastAsia="Times New Roman" w:hAnsi="Times New Roman" w:cs="Times New Roman"/>
                <w:b/>
                <w:color w:val="000000"/>
                <w:kern w:val="0"/>
                <w:sz w:val="20"/>
                <w:szCs w:val="20"/>
                <w:lang w:val="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14:ligatures w14:val="none"/>
              </w:rPr>
              <w:t>және</w:t>
            </w:r>
            <w:proofErr w:type="spellEnd"/>
            <w:r w:rsidRPr="00217CAD">
              <w:rPr>
                <w:rFonts w:ascii="Times New Roman" w:eastAsia="Times New Roman" w:hAnsi="Times New Roman" w:cs="Times New Roman"/>
                <w:b/>
                <w:color w:val="000000"/>
                <w:kern w:val="0"/>
                <w:sz w:val="20"/>
                <w:szCs w:val="20"/>
                <w:lang w:val="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14:ligatures w14:val="none"/>
              </w:rPr>
              <w:t>талдау</w:t>
            </w:r>
            <w:proofErr w:type="spellEnd"/>
            <w:r w:rsidRPr="00217CAD">
              <w:rPr>
                <w:rFonts w:ascii="Times New Roman" w:eastAsia="Times New Roman" w:hAnsi="Times New Roman" w:cs="Times New Roman"/>
                <w:b/>
                <w:color w:val="000000"/>
                <w:kern w:val="0"/>
                <w:sz w:val="20"/>
                <w:szCs w:val="20"/>
                <w:lang w:val="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14:ligatures w14:val="none"/>
              </w:rPr>
              <w:t>қабілеті</w:t>
            </w:r>
            <w:proofErr w:type="spellEnd"/>
            <w:r w:rsidRPr="00217CAD">
              <w:rPr>
                <w:rFonts w:ascii="Times New Roman" w:eastAsia="Times New Roman" w:hAnsi="Times New Roman" w:cs="Times New Roman"/>
                <w:b/>
                <w:color w:val="000000"/>
                <w:kern w:val="0"/>
                <w:sz w:val="20"/>
                <w:szCs w:val="20"/>
                <w:lang w:val="kk-KZ"/>
                <w14:ligatures w14:val="none"/>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5AE0F3CD"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Ақпаратты жүйелі жинап, терең талдау жасайды, дәйектер келтіреді</w:t>
            </w:r>
          </w:p>
        </w:tc>
        <w:tc>
          <w:tcPr>
            <w:tcW w:w="1843" w:type="dxa"/>
            <w:tcBorders>
              <w:top w:val="single" w:sz="6" w:space="0" w:color="auto"/>
              <w:left w:val="single" w:sz="6" w:space="0" w:color="auto"/>
              <w:bottom w:val="single" w:sz="6" w:space="0" w:color="auto"/>
              <w:right w:val="single" w:sz="6" w:space="0" w:color="auto"/>
            </w:tcBorders>
            <w:hideMark/>
          </w:tcPr>
          <w:p w14:paraId="02F5DD83"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Ақпаратты жинайды және талдайды, бірақ кейбір талдаулар беткей болуы мүмкін</w:t>
            </w:r>
          </w:p>
        </w:tc>
        <w:tc>
          <w:tcPr>
            <w:tcW w:w="1984" w:type="dxa"/>
            <w:tcBorders>
              <w:top w:val="single" w:sz="6" w:space="0" w:color="auto"/>
              <w:left w:val="single" w:sz="6" w:space="0" w:color="auto"/>
              <w:bottom w:val="single" w:sz="6" w:space="0" w:color="auto"/>
              <w:right w:val="single" w:sz="6" w:space="0" w:color="auto"/>
            </w:tcBorders>
            <w:hideMark/>
          </w:tcPr>
          <w:p w14:paraId="2D3F9C7E"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Талдау шектеулі, ақпаратты жүйелеуде қиындықтар бар</w:t>
            </w:r>
          </w:p>
        </w:tc>
        <w:tc>
          <w:tcPr>
            <w:tcW w:w="3402" w:type="dxa"/>
            <w:tcBorders>
              <w:top w:val="single" w:sz="6" w:space="0" w:color="auto"/>
              <w:left w:val="single" w:sz="6" w:space="0" w:color="auto"/>
              <w:bottom w:val="single" w:sz="6" w:space="0" w:color="auto"/>
              <w:right w:val="single" w:sz="6" w:space="0" w:color="auto"/>
            </w:tcBorders>
            <w:hideMark/>
          </w:tcPr>
          <w:p w14:paraId="7C636690"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proofErr w:type="spellStart"/>
            <w:r w:rsidRPr="00217CAD">
              <w:rPr>
                <w:rFonts w:ascii="Times New Roman" w:eastAsia="Times New Roman" w:hAnsi="Times New Roman" w:cs="Times New Roman"/>
                <w:color w:val="000000"/>
                <w:kern w:val="0"/>
                <w:sz w:val="20"/>
                <w:szCs w:val="20"/>
                <w:lang w:val="ru-RU" w:eastAsia="ru-RU"/>
                <w14:ligatures w14:val="none"/>
              </w:rPr>
              <w:t>Зерттеу</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жасалмаған</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немесе</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деректер</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сенімсіз</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талдау</w:t>
            </w:r>
            <w:proofErr w:type="spellEnd"/>
            <w:r w:rsidRPr="00217CAD">
              <w:rPr>
                <w:rFonts w:ascii="Times New Roman" w:eastAsia="Times New Roman" w:hAnsi="Times New Roman" w:cs="Times New Roman"/>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color w:val="000000"/>
                <w:kern w:val="0"/>
                <w:sz w:val="20"/>
                <w:szCs w:val="20"/>
                <w:lang w:val="ru-RU" w:eastAsia="ru-RU"/>
                <w14:ligatures w14:val="none"/>
              </w:rPr>
              <w:t>жоқ</w:t>
            </w:r>
            <w:proofErr w:type="spellEnd"/>
          </w:p>
        </w:tc>
      </w:tr>
      <w:tr w:rsidR="0023701A" w:rsidRPr="00217CAD" w14:paraId="75FE5DAF" w14:textId="77777777" w:rsidTr="00C87865">
        <w:trPr>
          <w:trHeight w:val="300"/>
        </w:trPr>
        <w:tc>
          <w:tcPr>
            <w:tcW w:w="1843" w:type="dxa"/>
            <w:tcBorders>
              <w:top w:val="single" w:sz="6" w:space="0" w:color="auto"/>
              <w:left w:val="single" w:sz="6" w:space="0" w:color="auto"/>
              <w:bottom w:val="single" w:sz="6" w:space="0" w:color="auto"/>
              <w:right w:val="single" w:sz="6" w:space="0" w:color="auto"/>
            </w:tcBorders>
            <w:hideMark/>
          </w:tcPr>
          <w:p w14:paraId="3E1B7E0C" w14:textId="77777777" w:rsidR="0023701A" w:rsidRPr="00217CAD" w:rsidRDefault="0023701A" w:rsidP="00C87865">
            <w:pPr>
              <w:spacing w:after="0" w:line="240" w:lineRule="auto"/>
              <w:textAlignment w:val="baseline"/>
              <w:rPr>
                <w:rFonts w:ascii="Times New Roman" w:eastAsia="Times New Roman" w:hAnsi="Times New Roman" w:cs="Times New Roman"/>
                <w:b/>
                <w:kern w:val="0"/>
                <w:sz w:val="20"/>
                <w:szCs w:val="20"/>
                <w:lang w:val="kk-KZ" w:eastAsia="ru-RU"/>
                <w14:ligatures w14:val="none"/>
              </w:rPr>
            </w:pPr>
            <w:proofErr w:type="spellStart"/>
            <w:r w:rsidRPr="00217CAD">
              <w:rPr>
                <w:rFonts w:ascii="Times New Roman" w:eastAsia="Times New Roman" w:hAnsi="Times New Roman" w:cs="Times New Roman"/>
                <w:b/>
                <w:color w:val="000000"/>
                <w:kern w:val="0"/>
                <w:sz w:val="20"/>
                <w:szCs w:val="20"/>
                <w:lang w:val="ru-RU" w:eastAsia="ru-RU"/>
                <w14:ligatures w14:val="none"/>
              </w:rPr>
              <w:t>Жоба</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немесе</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презентация </w:t>
            </w:r>
            <w:proofErr w:type="spellStart"/>
            <w:r w:rsidRPr="00217CAD">
              <w:rPr>
                <w:rFonts w:ascii="Times New Roman" w:eastAsia="Times New Roman" w:hAnsi="Times New Roman" w:cs="Times New Roman"/>
                <w:b/>
                <w:color w:val="000000"/>
                <w:kern w:val="0"/>
                <w:sz w:val="20"/>
                <w:szCs w:val="20"/>
                <w:lang w:val="ru-RU" w:eastAsia="ru-RU"/>
                <w14:ligatures w14:val="none"/>
              </w:rPr>
              <w:t>сапасы</w:t>
            </w:r>
            <w:proofErr w:type="spellEnd"/>
          </w:p>
        </w:tc>
        <w:tc>
          <w:tcPr>
            <w:tcW w:w="1843" w:type="dxa"/>
            <w:tcBorders>
              <w:top w:val="single" w:sz="6" w:space="0" w:color="auto"/>
              <w:left w:val="single" w:sz="6" w:space="0" w:color="auto"/>
              <w:bottom w:val="single" w:sz="6" w:space="0" w:color="auto"/>
              <w:right w:val="single" w:sz="6" w:space="0" w:color="auto"/>
            </w:tcBorders>
            <w:hideMark/>
          </w:tcPr>
          <w:p w14:paraId="3FBF6322"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 xml:space="preserve">Жоба кәсіби деңгейде орындалған, визуалды, құрылымдық, мазмұндық тұрғыда өте жоғары </w:t>
            </w:r>
          </w:p>
        </w:tc>
        <w:tc>
          <w:tcPr>
            <w:tcW w:w="1843" w:type="dxa"/>
            <w:tcBorders>
              <w:top w:val="single" w:sz="6" w:space="0" w:color="auto"/>
              <w:left w:val="single" w:sz="6" w:space="0" w:color="auto"/>
              <w:bottom w:val="single" w:sz="6" w:space="0" w:color="auto"/>
              <w:right w:val="single" w:sz="6" w:space="0" w:color="auto"/>
            </w:tcBorders>
            <w:hideMark/>
          </w:tcPr>
          <w:p w14:paraId="2C4AE1D9"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Жоба жақсы ұйымдастырылған, бірақ кейбір элементтері толық жетілмеген</w:t>
            </w:r>
          </w:p>
        </w:tc>
        <w:tc>
          <w:tcPr>
            <w:tcW w:w="1984" w:type="dxa"/>
            <w:tcBorders>
              <w:top w:val="single" w:sz="6" w:space="0" w:color="auto"/>
              <w:left w:val="single" w:sz="6" w:space="0" w:color="auto"/>
              <w:bottom w:val="single" w:sz="6" w:space="0" w:color="auto"/>
              <w:right w:val="single" w:sz="6" w:space="0" w:color="auto"/>
            </w:tcBorders>
            <w:hideMark/>
          </w:tcPr>
          <w:p w14:paraId="4FC71B25"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Жоба әлсіз құрылымдалған, мазмұны жеткіліксіз</w:t>
            </w:r>
          </w:p>
        </w:tc>
        <w:tc>
          <w:tcPr>
            <w:tcW w:w="3402" w:type="dxa"/>
            <w:tcBorders>
              <w:top w:val="single" w:sz="6" w:space="0" w:color="auto"/>
              <w:left w:val="single" w:sz="6" w:space="0" w:color="auto"/>
              <w:bottom w:val="single" w:sz="6" w:space="0" w:color="auto"/>
              <w:right w:val="single" w:sz="6" w:space="0" w:color="auto"/>
            </w:tcBorders>
            <w:hideMark/>
          </w:tcPr>
          <w:p w14:paraId="24694810"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color w:val="000000"/>
                <w:kern w:val="0"/>
                <w:sz w:val="20"/>
                <w:szCs w:val="20"/>
                <w:lang w:val="kk-KZ" w:eastAsia="ru-RU"/>
                <w14:ligatures w14:val="none"/>
              </w:rPr>
              <w:t>Жоба талаптарға сай емес, құрылым мен мазмұн сәйкес емес</w:t>
            </w:r>
          </w:p>
        </w:tc>
      </w:tr>
      <w:tr w:rsidR="0023701A" w:rsidRPr="00217CAD" w14:paraId="6881BA40" w14:textId="77777777" w:rsidTr="00C87865">
        <w:trPr>
          <w:trHeight w:val="300"/>
        </w:trPr>
        <w:tc>
          <w:tcPr>
            <w:tcW w:w="1843" w:type="dxa"/>
            <w:tcBorders>
              <w:top w:val="single" w:sz="6" w:space="0" w:color="auto"/>
              <w:left w:val="single" w:sz="6" w:space="0" w:color="auto"/>
              <w:bottom w:val="single" w:sz="6" w:space="0" w:color="auto"/>
              <w:right w:val="single" w:sz="6" w:space="0" w:color="auto"/>
            </w:tcBorders>
            <w:hideMark/>
          </w:tcPr>
          <w:p w14:paraId="3A5CF48A"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proofErr w:type="spellStart"/>
            <w:r w:rsidRPr="00217CAD">
              <w:rPr>
                <w:rFonts w:ascii="Times New Roman" w:eastAsia="Times New Roman" w:hAnsi="Times New Roman" w:cs="Times New Roman"/>
                <w:b/>
                <w:color w:val="000000"/>
                <w:kern w:val="0"/>
                <w:sz w:val="20"/>
                <w:szCs w:val="20"/>
                <w:lang w:val="ru-RU" w:eastAsia="ru-RU"/>
                <w14:ligatures w14:val="none"/>
              </w:rPr>
              <w:t>Топтық</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жұмыс</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және</w:t>
            </w:r>
            <w:proofErr w:type="spellEnd"/>
            <w:r w:rsidRPr="00217CAD">
              <w:rPr>
                <w:rFonts w:ascii="Times New Roman" w:eastAsia="Times New Roman" w:hAnsi="Times New Roman" w:cs="Times New Roman"/>
                <w:b/>
                <w:color w:val="000000"/>
                <w:kern w:val="0"/>
                <w:sz w:val="20"/>
                <w:szCs w:val="20"/>
                <w:lang w:val="ru-RU" w:eastAsia="ru-RU"/>
                <w14:ligatures w14:val="none"/>
              </w:rPr>
              <w:t xml:space="preserve"> </w:t>
            </w:r>
            <w:proofErr w:type="spellStart"/>
            <w:r w:rsidRPr="00217CAD">
              <w:rPr>
                <w:rFonts w:ascii="Times New Roman" w:eastAsia="Times New Roman" w:hAnsi="Times New Roman" w:cs="Times New Roman"/>
                <w:b/>
                <w:color w:val="000000"/>
                <w:kern w:val="0"/>
                <w:sz w:val="20"/>
                <w:szCs w:val="20"/>
                <w:lang w:val="ru-RU" w:eastAsia="ru-RU"/>
                <w14:ligatures w14:val="none"/>
              </w:rPr>
              <w:t>ынтымақтастық</w:t>
            </w:r>
            <w:proofErr w:type="spellEnd"/>
            <w:r w:rsidRPr="00217CAD">
              <w:rPr>
                <w:rFonts w:ascii="Times New Roman" w:eastAsia="Times New Roman" w:hAnsi="Times New Roman" w:cs="Times New Roman"/>
                <w:b/>
                <w:color w:val="000000"/>
                <w:kern w:val="0"/>
                <w:sz w:val="20"/>
                <w:szCs w:val="20"/>
                <w:lang w:val="kk-KZ" w:eastAsia="ru-RU"/>
                <w14:ligatures w14:val="none"/>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1B1E369D"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Топ ішінде белсенді, идеялармен бөліседі, көшбасшылық танытады</w:t>
            </w:r>
          </w:p>
        </w:tc>
        <w:tc>
          <w:tcPr>
            <w:tcW w:w="1843" w:type="dxa"/>
            <w:tcBorders>
              <w:top w:val="single" w:sz="6" w:space="0" w:color="auto"/>
              <w:left w:val="single" w:sz="6" w:space="0" w:color="auto"/>
              <w:bottom w:val="single" w:sz="6" w:space="0" w:color="auto"/>
              <w:right w:val="single" w:sz="6" w:space="0" w:color="auto"/>
            </w:tcBorders>
            <w:hideMark/>
          </w:tcPr>
          <w:p w14:paraId="7121EEC3"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Ынтымақтастыққа қабілетті, өз үлесін қосады</w:t>
            </w:r>
          </w:p>
        </w:tc>
        <w:tc>
          <w:tcPr>
            <w:tcW w:w="1984" w:type="dxa"/>
            <w:tcBorders>
              <w:top w:val="single" w:sz="6" w:space="0" w:color="auto"/>
              <w:left w:val="single" w:sz="6" w:space="0" w:color="auto"/>
              <w:bottom w:val="single" w:sz="6" w:space="0" w:color="auto"/>
              <w:right w:val="single" w:sz="6" w:space="0" w:color="auto"/>
            </w:tcBorders>
            <w:hideMark/>
          </w:tcPr>
          <w:p w14:paraId="3DD1A4DA"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Топ ішінде пассивті, тек тапсырма бөлігімен шектеледі</w:t>
            </w:r>
          </w:p>
        </w:tc>
        <w:tc>
          <w:tcPr>
            <w:tcW w:w="3402" w:type="dxa"/>
            <w:tcBorders>
              <w:top w:val="single" w:sz="6" w:space="0" w:color="auto"/>
              <w:left w:val="single" w:sz="6" w:space="0" w:color="auto"/>
              <w:bottom w:val="single" w:sz="6" w:space="0" w:color="auto"/>
              <w:right w:val="single" w:sz="6" w:space="0" w:color="auto"/>
            </w:tcBorders>
            <w:hideMark/>
          </w:tcPr>
          <w:p w14:paraId="2EAE1C55" w14:textId="77777777" w:rsidR="0023701A" w:rsidRPr="00217CAD" w:rsidRDefault="0023701A" w:rsidP="00C87865">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17CAD">
              <w:rPr>
                <w:rFonts w:ascii="Times New Roman" w:eastAsia="Times New Roman" w:hAnsi="Times New Roman" w:cs="Times New Roman"/>
                <w:kern w:val="0"/>
                <w:sz w:val="20"/>
                <w:szCs w:val="20"/>
                <w:lang w:val="kk-KZ" w:eastAsia="ru-RU"/>
                <w14:ligatures w14:val="none"/>
              </w:rPr>
              <w:t>Топпен жұмыс істемейді немесе қиындық тудырады</w:t>
            </w:r>
          </w:p>
        </w:tc>
      </w:tr>
    </w:tbl>
    <w:p w14:paraId="53D30D21" w14:textId="77777777" w:rsidR="0023701A" w:rsidRPr="00217CAD" w:rsidRDefault="0023701A" w:rsidP="0023701A">
      <w:pPr>
        <w:spacing w:line="276" w:lineRule="auto"/>
        <w:rPr>
          <w:rFonts w:ascii="Aptos" w:eastAsia="Aptos" w:hAnsi="Aptos" w:cs="Times New Roman"/>
          <w:lang w:val="kk-KZ"/>
        </w:rPr>
      </w:pPr>
    </w:p>
    <w:p w14:paraId="62AB89B2" w14:textId="77777777" w:rsidR="0023701A" w:rsidRPr="00654B6C" w:rsidRDefault="0023701A" w:rsidP="0023701A">
      <w:pPr>
        <w:rPr>
          <w:lang w:val="kk-KZ"/>
        </w:rPr>
      </w:pPr>
    </w:p>
    <w:p w14:paraId="4D7C931B" w14:textId="77777777" w:rsidR="00DF6325" w:rsidRPr="0023701A" w:rsidRDefault="00DF6325">
      <w:pPr>
        <w:rPr>
          <w:lang w:val="kk-KZ"/>
        </w:rPr>
      </w:pPr>
    </w:p>
    <w:sectPr w:rsidR="00DF6325" w:rsidRPr="00237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7FA8"/>
    <w:multiLevelType w:val="multilevel"/>
    <w:tmpl w:val="6230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63668"/>
    <w:multiLevelType w:val="multilevel"/>
    <w:tmpl w:val="C020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05799">
    <w:abstractNumId w:val="1"/>
  </w:num>
  <w:num w:numId="2" w16cid:durableId="103180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25"/>
    <w:rsid w:val="000C0C3E"/>
    <w:rsid w:val="00117C88"/>
    <w:rsid w:val="001A3ED0"/>
    <w:rsid w:val="001F2CE9"/>
    <w:rsid w:val="0023701A"/>
    <w:rsid w:val="00272F1C"/>
    <w:rsid w:val="003D4640"/>
    <w:rsid w:val="004450E7"/>
    <w:rsid w:val="0047770C"/>
    <w:rsid w:val="00633A83"/>
    <w:rsid w:val="00680307"/>
    <w:rsid w:val="006C7A96"/>
    <w:rsid w:val="008020B2"/>
    <w:rsid w:val="00807C21"/>
    <w:rsid w:val="008F2049"/>
    <w:rsid w:val="009464F4"/>
    <w:rsid w:val="009F0EAB"/>
    <w:rsid w:val="00A357F6"/>
    <w:rsid w:val="00A7038F"/>
    <w:rsid w:val="00AD49FF"/>
    <w:rsid w:val="00B13E32"/>
    <w:rsid w:val="00B905DF"/>
    <w:rsid w:val="00CA3FE6"/>
    <w:rsid w:val="00CF5C3F"/>
    <w:rsid w:val="00D352B1"/>
    <w:rsid w:val="00DF6325"/>
    <w:rsid w:val="00E24082"/>
    <w:rsid w:val="00FD0ED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A9E4"/>
  <w15:chartTrackingRefBased/>
  <w15:docId w15:val="{C9012901-8A97-457C-B592-FCDF330A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01A"/>
    <w:rPr>
      <w:lang w:val="ru-KZ"/>
    </w:rPr>
  </w:style>
  <w:style w:type="paragraph" w:styleId="1">
    <w:name w:val="heading 1"/>
    <w:basedOn w:val="a"/>
    <w:next w:val="a"/>
    <w:link w:val="10"/>
    <w:uiPriority w:val="9"/>
    <w:qFormat/>
    <w:rsid w:val="00DF6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6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63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63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63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63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63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63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63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63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63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63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63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63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63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6325"/>
    <w:rPr>
      <w:rFonts w:eastAsiaTheme="majorEastAsia" w:cstheme="majorBidi"/>
      <w:color w:val="595959" w:themeColor="text1" w:themeTint="A6"/>
    </w:rPr>
  </w:style>
  <w:style w:type="character" w:customStyle="1" w:styleId="80">
    <w:name w:val="Заголовок 8 Знак"/>
    <w:basedOn w:val="a0"/>
    <w:link w:val="8"/>
    <w:uiPriority w:val="9"/>
    <w:semiHidden/>
    <w:rsid w:val="00DF63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6325"/>
    <w:rPr>
      <w:rFonts w:eastAsiaTheme="majorEastAsia" w:cstheme="majorBidi"/>
      <w:color w:val="272727" w:themeColor="text1" w:themeTint="D8"/>
    </w:rPr>
  </w:style>
  <w:style w:type="paragraph" w:styleId="a3">
    <w:name w:val="Title"/>
    <w:basedOn w:val="a"/>
    <w:next w:val="a"/>
    <w:link w:val="a4"/>
    <w:uiPriority w:val="10"/>
    <w:qFormat/>
    <w:rsid w:val="00DF6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6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3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63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6325"/>
    <w:pPr>
      <w:spacing w:before="160"/>
      <w:jc w:val="center"/>
    </w:pPr>
    <w:rPr>
      <w:i/>
      <w:iCs/>
      <w:color w:val="404040" w:themeColor="text1" w:themeTint="BF"/>
    </w:rPr>
  </w:style>
  <w:style w:type="character" w:customStyle="1" w:styleId="22">
    <w:name w:val="Цитата 2 Знак"/>
    <w:basedOn w:val="a0"/>
    <w:link w:val="21"/>
    <w:uiPriority w:val="29"/>
    <w:rsid w:val="00DF6325"/>
    <w:rPr>
      <w:i/>
      <w:iCs/>
      <w:color w:val="404040" w:themeColor="text1" w:themeTint="BF"/>
    </w:rPr>
  </w:style>
  <w:style w:type="paragraph" w:styleId="a7">
    <w:name w:val="List Paragraph"/>
    <w:basedOn w:val="a"/>
    <w:uiPriority w:val="34"/>
    <w:qFormat/>
    <w:rsid w:val="00DF6325"/>
    <w:pPr>
      <w:ind w:left="720"/>
      <w:contextualSpacing/>
    </w:pPr>
  </w:style>
  <w:style w:type="character" w:styleId="a8">
    <w:name w:val="Intense Emphasis"/>
    <w:basedOn w:val="a0"/>
    <w:uiPriority w:val="21"/>
    <w:qFormat/>
    <w:rsid w:val="00DF6325"/>
    <w:rPr>
      <w:i/>
      <w:iCs/>
      <w:color w:val="0F4761" w:themeColor="accent1" w:themeShade="BF"/>
    </w:rPr>
  </w:style>
  <w:style w:type="paragraph" w:styleId="a9">
    <w:name w:val="Intense Quote"/>
    <w:basedOn w:val="a"/>
    <w:next w:val="a"/>
    <w:link w:val="aa"/>
    <w:uiPriority w:val="30"/>
    <w:qFormat/>
    <w:rsid w:val="00DF6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6325"/>
    <w:rPr>
      <w:i/>
      <w:iCs/>
      <w:color w:val="0F4761" w:themeColor="accent1" w:themeShade="BF"/>
    </w:rPr>
  </w:style>
  <w:style w:type="character" w:styleId="ab">
    <w:name w:val="Intense Reference"/>
    <w:basedOn w:val="a0"/>
    <w:uiPriority w:val="32"/>
    <w:qFormat/>
    <w:rsid w:val="00DF6325"/>
    <w:rPr>
      <w:b/>
      <w:bCs/>
      <w:smallCaps/>
      <w:color w:val="0F4761" w:themeColor="accent1" w:themeShade="BF"/>
      <w:spacing w:val="5"/>
    </w:rPr>
  </w:style>
  <w:style w:type="table" w:styleId="ac">
    <w:name w:val="Table Grid"/>
    <w:basedOn w:val="a1"/>
    <w:uiPriority w:val="39"/>
    <w:rsid w:val="0023701A"/>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rsid w:val="00CA3FE6"/>
    <w:rPr>
      <w:color w:val="auto"/>
      <w:u w:val="none"/>
      <w:effect w:val="none"/>
    </w:rPr>
  </w:style>
  <w:style w:type="paragraph" w:customStyle="1" w:styleId="Default">
    <w:name w:val="Default"/>
    <w:rsid w:val="00CA3FE6"/>
    <w:pPr>
      <w:autoSpaceDE w:val="0"/>
      <w:autoSpaceDN w:val="0"/>
      <w:adjustRightInd w:val="0"/>
      <w:spacing w:after="0" w:line="240" w:lineRule="auto"/>
    </w:pPr>
    <w:rPr>
      <w:rFonts w:ascii="Times New Roman" w:eastAsia="Times New Roman" w:hAnsi="Times New Roman" w:cs="Times New Roman"/>
      <w:color w:val="000000"/>
      <w:kern w:val="0"/>
      <w:lang w:val="ru-RU"/>
      <w14:ligatures w14:val="none"/>
    </w:rPr>
  </w:style>
  <w:style w:type="character" w:styleId="ae">
    <w:name w:val="Strong"/>
    <w:basedOn w:val="a0"/>
    <w:uiPriority w:val="22"/>
    <w:qFormat/>
    <w:rsid w:val="006C7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4web.zoom.us/j/4609683479?pwd=biPEaKUKZtDZGQSP0rVu1J8Y4UuMaX.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1773</Words>
  <Characters>13140</Characters>
  <Application>Microsoft Office Word</Application>
  <DocSecurity>0</DocSecurity>
  <Lines>730</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Акынбекова Алтын</dc:creator>
  <cp:keywords/>
  <dc:description/>
  <cp:lastModifiedBy>Акынбекова Алтын</cp:lastModifiedBy>
  <cp:revision>52</cp:revision>
  <dcterms:created xsi:type="dcterms:W3CDTF">2026-01-16T05:07:00Z</dcterms:created>
  <dcterms:modified xsi:type="dcterms:W3CDTF">2026-01-16T07:13:00Z</dcterms:modified>
</cp:coreProperties>
</file>